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C8CA" w14:textId="77777777" w:rsidR="008E0A66" w:rsidRPr="007C1E1E" w:rsidRDefault="00700C7F" w:rsidP="002772FA">
      <w:pPr>
        <w:spacing w:after="0" w:line="240" w:lineRule="auto"/>
        <w:jc w:val="right"/>
        <w:rPr>
          <w:rFonts w:ascii="Garamond" w:hAnsi="Garamond" w:cs="Times New Roman"/>
          <w:b/>
          <w:color w:val="000000"/>
          <w:sz w:val="26"/>
          <w:szCs w:val="26"/>
        </w:rPr>
      </w:pPr>
      <w:r w:rsidRPr="007C1E1E">
        <w:rPr>
          <w:rFonts w:ascii="Garamond" w:hAnsi="Garamond" w:cs="Times New Roman"/>
          <w:b/>
          <w:color w:val="000000"/>
          <w:sz w:val="26"/>
          <w:szCs w:val="26"/>
        </w:rPr>
        <w:t>Tourism Research</w:t>
      </w:r>
      <w:r w:rsidR="00D93862" w:rsidRPr="007C1E1E">
        <w:rPr>
          <w:rFonts w:ascii="Garamond" w:hAnsi="Garamond" w:cs="Times New Roman"/>
          <w:b/>
          <w:color w:val="000000"/>
          <w:sz w:val="26"/>
          <w:szCs w:val="26"/>
        </w:rPr>
        <w:t xml:space="preserve"> </w:t>
      </w:r>
      <w:r w:rsidRPr="007C1E1E">
        <w:rPr>
          <w:rFonts w:ascii="Garamond" w:hAnsi="Garamond" w:cs="Times New Roman"/>
          <w:b/>
          <w:color w:val="000000"/>
          <w:sz w:val="26"/>
          <w:szCs w:val="26"/>
        </w:rPr>
        <w:t>Journal</w:t>
      </w:r>
    </w:p>
    <w:p w14:paraId="4D46E1F9" w14:textId="77777777" w:rsidR="001C08D3" w:rsidRPr="007C1E1E" w:rsidRDefault="00D93862" w:rsidP="002772FA">
      <w:pPr>
        <w:spacing w:after="0" w:line="240" w:lineRule="auto"/>
        <w:jc w:val="right"/>
        <w:rPr>
          <w:rFonts w:ascii="Garamond" w:hAnsi="Garamond" w:cs="Times New Roman"/>
          <w:bCs/>
          <w:color w:val="000000"/>
          <w:sz w:val="26"/>
          <w:szCs w:val="26"/>
        </w:rPr>
      </w:pPr>
      <w:r w:rsidRPr="007C1E1E">
        <w:rPr>
          <w:rFonts w:ascii="Garamond" w:hAnsi="Garamond" w:cs="Times New Roman"/>
          <w:bCs/>
          <w:color w:val="000000"/>
          <w:sz w:val="26"/>
          <w:szCs w:val="26"/>
        </w:rPr>
        <w:t xml:space="preserve">E-ISSN: </w:t>
      </w:r>
      <w:r w:rsidR="00CB2EBF" w:rsidRPr="007C1E1E">
        <w:rPr>
          <w:rFonts w:ascii="Garamond" w:hAnsi="Garamond" w:cs="Times New Roman"/>
          <w:bCs/>
          <w:color w:val="000000"/>
          <w:sz w:val="26"/>
          <w:szCs w:val="26"/>
        </w:rPr>
        <w:t>xxxx</w:t>
      </w:r>
      <w:r w:rsidRPr="007C1E1E">
        <w:rPr>
          <w:rFonts w:ascii="Garamond" w:hAnsi="Garamond" w:cs="Times New Roman"/>
          <w:bCs/>
          <w:color w:val="000000"/>
          <w:sz w:val="26"/>
          <w:szCs w:val="26"/>
        </w:rPr>
        <w:t>-</w:t>
      </w:r>
      <w:r w:rsidR="00CB2EBF" w:rsidRPr="007C1E1E">
        <w:rPr>
          <w:rFonts w:ascii="Garamond" w:hAnsi="Garamond" w:cs="Times New Roman"/>
          <w:bCs/>
          <w:color w:val="000000"/>
          <w:sz w:val="26"/>
          <w:szCs w:val="26"/>
        </w:rPr>
        <w:t>xxxx</w:t>
      </w:r>
    </w:p>
    <w:p w14:paraId="3357D936" w14:textId="77777777" w:rsidR="001C08D3" w:rsidRPr="007C1E1E" w:rsidRDefault="001758D8" w:rsidP="001758D8">
      <w:pPr>
        <w:spacing w:after="0" w:line="240" w:lineRule="auto"/>
        <w:jc w:val="right"/>
        <w:rPr>
          <w:rFonts w:ascii="Garamond" w:hAnsi="Garamond" w:cs="Times New Roman"/>
          <w:bCs/>
          <w:color w:val="000000"/>
          <w:sz w:val="26"/>
          <w:szCs w:val="26"/>
        </w:rPr>
      </w:pPr>
      <w:r w:rsidRPr="007C1E1E">
        <w:rPr>
          <w:rFonts w:ascii="Garamond" w:hAnsi="Garamond" w:cs="Times New Roman"/>
          <w:bCs/>
          <w:color w:val="000000"/>
          <w:sz w:val="26"/>
          <w:szCs w:val="26"/>
        </w:rPr>
        <w:t>Year</w:t>
      </w:r>
      <w:r w:rsidR="007A03AC" w:rsidRPr="007C1E1E">
        <w:rPr>
          <w:rFonts w:ascii="Garamond" w:hAnsi="Garamond" w:cs="Times New Roman"/>
          <w:bCs/>
          <w:color w:val="000000"/>
          <w:sz w:val="26"/>
          <w:szCs w:val="26"/>
        </w:rPr>
        <w:t xml:space="preserve">, Vol. </w:t>
      </w:r>
      <w:r w:rsidRPr="007C1E1E">
        <w:rPr>
          <w:rFonts w:ascii="Garamond" w:hAnsi="Garamond" w:cs="Times New Roman"/>
          <w:bCs/>
          <w:color w:val="000000"/>
          <w:sz w:val="26"/>
          <w:szCs w:val="26"/>
        </w:rPr>
        <w:t>xx</w:t>
      </w:r>
      <w:r w:rsidR="007A03AC" w:rsidRPr="007C1E1E">
        <w:rPr>
          <w:rFonts w:ascii="Garamond" w:hAnsi="Garamond" w:cs="Times New Roman"/>
          <w:bCs/>
          <w:color w:val="000000"/>
          <w:sz w:val="26"/>
          <w:szCs w:val="26"/>
        </w:rPr>
        <w:t xml:space="preserve"> No. </w:t>
      </w:r>
      <w:r w:rsidRPr="007C1E1E">
        <w:rPr>
          <w:rFonts w:ascii="Garamond" w:hAnsi="Garamond" w:cs="Times New Roman"/>
          <w:bCs/>
          <w:color w:val="000000"/>
          <w:sz w:val="26"/>
          <w:szCs w:val="26"/>
        </w:rPr>
        <w:t>x</w:t>
      </w:r>
    </w:p>
    <w:p w14:paraId="4C34B898" w14:textId="77777777" w:rsidR="001C08D3" w:rsidRPr="007C1E1E" w:rsidRDefault="00600F8C" w:rsidP="002772FA">
      <w:pPr>
        <w:spacing w:after="0" w:line="240" w:lineRule="auto"/>
        <w:jc w:val="center"/>
        <w:rPr>
          <w:rFonts w:ascii="Garamond" w:hAnsi="Garamond" w:cs="Times New Roman"/>
          <w:b/>
          <w:color w:val="000000"/>
          <w:sz w:val="26"/>
          <w:szCs w:val="26"/>
        </w:rPr>
      </w:pPr>
      <w:r w:rsidRPr="007C1E1E">
        <w:rPr>
          <w:noProof/>
          <w:color w:val="000000"/>
        </w:rPr>
        <mc:AlternateContent>
          <mc:Choice Requires="wps">
            <w:drawing>
              <wp:anchor distT="0" distB="0" distL="114300" distR="114300" simplePos="0" relativeHeight="251657728" behindDoc="0" locked="0" layoutInCell="1" allowOverlap="1" wp14:anchorId="0A43DE58" wp14:editId="68B57F1A">
                <wp:simplePos x="0" y="0"/>
                <wp:positionH relativeFrom="column">
                  <wp:posOffset>2435860</wp:posOffset>
                </wp:positionH>
                <wp:positionV relativeFrom="paragraph">
                  <wp:posOffset>22225</wp:posOffset>
                </wp:positionV>
                <wp:extent cx="2709545" cy="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70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3EDBA" id="_x0000_t32" coordsize="21600,21600" o:spt="32" o:oned="t" path="m,l21600,21600e" filled="f">
                <v:path arrowok="t" fillok="f" o:connecttype="none"/>
                <o:lock v:ext="edit" shapetype="t"/>
              </v:shapetype>
              <v:shape id=" 3" o:spid="_x0000_s1026" type="#_x0000_t32" style="position:absolute;margin-left:191.8pt;margin-top:1.75pt;width:213.3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">
                <o:lock v:ext="edit" shapetype="f"/>
              </v:shape>
            </w:pict>
          </mc:Fallback>
        </mc:AlternateContent>
      </w:r>
    </w:p>
    <w:p w14:paraId="1D9A801A" w14:textId="77777777" w:rsidR="001C08D3" w:rsidRPr="007C1E1E" w:rsidRDefault="001C08D3" w:rsidP="002772FA">
      <w:pPr>
        <w:spacing w:after="0" w:line="240" w:lineRule="auto"/>
        <w:jc w:val="center"/>
        <w:rPr>
          <w:rFonts w:ascii="Garamond" w:hAnsi="Garamond" w:cs="Times New Roman"/>
          <w:b/>
          <w:color w:val="000000"/>
          <w:sz w:val="26"/>
          <w:szCs w:val="26"/>
        </w:rPr>
      </w:pPr>
    </w:p>
    <w:p w14:paraId="4B3139F7" w14:textId="77777777" w:rsidR="001C08D3" w:rsidRPr="007C1E1E" w:rsidRDefault="001C08D3" w:rsidP="002772FA">
      <w:pPr>
        <w:spacing w:after="0" w:line="240" w:lineRule="auto"/>
        <w:jc w:val="center"/>
        <w:rPr>
          <w:rFonts w:ascii="Garamond" w:hAnsi="Garamond" w:cs="Times New Roman"/>
          <w:b/>
          <w:color w:val="000000"/>
          <w:sz w:val="26"/>
          <w:szCs w:val="26"/>
        </w:rPr>
      </w:pPr>
    </w:p>
    <w:p w14:paraId="3A898E60" w14:textId="77777777" w:rsidR="00077B41" w:rsidRPr="007C1E1E" w:rsidRDefault="00513BF2" w:rsidP="00513BF2">
      <w:pPr>
        <w:spacing w:after="0" w:line="240" w:lineRule="auto"/>
        <w:jc w:val="center"/>
        <w:rPr>
          <w:rFonts w:ascii="Garamond" w:hAnsi="Garamond" w:cs="Times New Roman"/>
          <w:b/>
          <w:bCs/>
          <w:color w:val="000000"/>
          <w:sz w:val="32"/>
          <w:szCs w:val="32"/>
        </w:rPr>
      </w:pPr>
      <w:r w:rsidRPr="007C1E1E">
        <w:rPr>
          <w:rFonts w:ascii="Garamond" w:hAnsi="Garamond" w:cs="Times New Roman"/>
          <w:b/>
          <w:bCs/>
          <w:color w:val="000000"/>
          <w:sz w:val="32"/>
          <w:szCs w:val="32"/>
        </w:rPr>
        <w:t>Article Title; Garamond; Size-16</w:t>
      </w:r>
    </w:p>
    <w:p w14:paraId="4A27C3F4" w14:textId="77777777" w:rsidR="00077B41" w:rsidRPr="007C1E1E" w:rsidRDefault="00077B41" w:rsidP="00077B41">
      <w:pPr>
        <w:spacing w:after="0" w:line="240" w:lineRule="auto"/>
        <w:jc w:val="both"/>
        <w:rPr>
          <w:rFonts w:ascii="Garamond" w:hAnsi="Garamond" w:cs="Times New Roman"/>
          <w:color w:val="000000"/>
          <w:sz w:val="26"/>
          <w:szCs w:val="26"/>
        </w:rPr>
      </w:pPr>
    </w:p>
    <w:p w14:paraId="729541A0" w14:textId="77777777" w:rsidR="00077B41" w:rsidRPr="007C1E1E" w:rsidRDefault="00077B41" w:rsidP="00077B41">
      <w:pPr>
        <w:spacing w:after="0" w:line="240" w:lineRule="auto"/>
        <w:jc w:val="both"/>
        <w:rPr>
          <w:rFonts w:ascii="Garamond" w:hAnsi="Garamond" w:cs="Times New Roman"/>
          <w:color w:val="000000"/>
          <w:sz w:val="26"/>
          <w:szCs w:val="26"/>
        </w:rPr>
      </w:pPr>
    </w:p>
    <w:p w14:paraId="63039D18" w14:textId="77777777" w:rsidR="006709DF" w:rsidRPr="007C1E1E" w:rsidRDefault="00BC277C" w:rsidP="006709DF">
      <w:pPr>
        <w:spacing w:after="0" w:line="240" w:lineRule="auto"/>
        <w:jc w:val="center"/>
        <w:rPr>
          <w:rFonts w:ascii="Garamond" w:hAnsi="Garamond" w:cs="Times New Roman"/>
          <w:bCs/>
          <w:color w:val="000000"/>
          <w:sz w:val="26"/>
          <w:szCs w:val="26"/>
        </w:rPr>
      </w:pPr>
      <w:r w:rsidRPr="007C1E1E">
        <w:rPr>
          <w:rFonts w:ascii="Garamond" w:hAnsi="Garamond" w:cs="Times New Roman"/>
          <w:b/>
          <w:bCs/>
          <w:color w:val="000000"/>
          <w:sz w:val="26"/>
          <w:szCs w:val="26"/>
        </w:rPr>
        <w:t>Author 1</w:t>
      </w:r>
      <w:r w:rsidR="00DA58A1" w:rsidRPr="007C1E1E">
        <w:rPr>
          <w:rFonts w:ascii="Garamond" w:hAnsi="Garamond" w:cs="Times New Roman"/>
          <w:bCs/>
          <w:color w:val="000000"/>
          <w:sz w:val="26"/>
          <w:szCs w:val="26"/>
          <w:vertAlign w:val="superscript"/>
        </w:rPr>
        <w:t>1*</w:t>
      </w:r>
      <w:r w:rsidR="006709DF" w:rsidRPr="007C1E1E">
        <w:rPr>
          <w:rFonts w:ascii="Garamond" w:hAnsi="Garamond" w:cs="Times New Roman"/>
          <w:b/>
          <w:bCs/>
          <w:color w:val="000000"/>
          <w:sz w:val="26"/>
          <w:szCs w:val="26"/>
        </w:rPr>
        <w:t>, Author 2</w:t>
      </w:r>
      <w:r w:rsidR="00DA58A1" w:rsidRPr="007C1E1E">
        <w:rPr>
          <w:rFonts w:ascii="Garamond" w:hAnsi="Garamond" w:cs="Times New Roman"/>
          <w:bCs/>
          <w:color w:val="000000"/>
          <w:sz w:val="26"/>
          <w:szCs w:val="26"/>
          <w:vertAlign w:val="superscript"/>
        </w:rPr>
        <w:t>2</w:t>
      </w:r>
      <w:r w:rsidR="006709DF" w:rsidRPr="007C1E1E">
        <w:rPr>
          <w:rFonts w:ascii="Garamond" w:hAnsi="Garamond" w:cs="Times New Roman"/>
          <w:b/>
          <w:bCs/>
          <w:color w:val="000000"/>
          <w:sz w:val="26"/>
          <w:szCs w:val="26"/>
        </w:rPr>
        <w:t>, Author 3</w:t>
      </w:r>
      <w:r w:rsidR="00DA58A1" w:rsidRPr="007C1E1E">
        <w:rPr>
          <w:rFonts w:ascii="Garamond" w:hAnsi="Garamond" w:cs="Times New Roman"/>
          <w:bCs/>
          <w:color w:val="000000"/>
          <w:sz w:val="26"/>
          <w:szCs w:val="26"/>
          <w:vertAlign w:val="superscript"/>
        </w:rPr>
        <w:t>3</w:t>
      </w:r>
    </w:p>
    <w:p w14:paraId="1CAE993B" w14:textId="77777777" w:rsidR="00077B41" w:rsidRPr="007C1E1E" w:rsidRDefault="00077B41" w:rsidP="00077B41">
      <w:pPr>
        <w:spacing w:after="0" w:line="240" w:lineRule="auto"/>
        <w:jc w:val="center"/>
        <w:rPr>
          <w:rFonts w:ascii="Garamond" w:hAnsi="Garamond" w:cs="Times New Roman"/>
          <w:b/>
          <w:bCs/>
          <w:color w:val="000000"/>
          <w:sz w:val="26"/>
          <w:szCs w:val="26"/>
        </w:rPr>
      </w:pPr>
    </w:p>
    <w:p w14:paraId="71393B68" w14:textId="77777777" w:rsidR="006709DF" w:rsidRPr="007C1E1E" w:rsidRDefault="00DA58A1" w:rsidP="006709DF">
      <w:pPr>
        <w:spacing w:after="0" w:line="240" w:lineRule="auto"/>
        <w:jc w:val="center"/>
        <w:rPr>
          <w:rFonts w:ascii="Garamond" w:hAnsi="Garamond" w:cs="Times New Roman"/>
          <w:i/>
          <w:iCs/>
          <w:color w:val="000000"/>
          <w:sz w:val="26"/>
          <w:szCs w:val="26"/>
        </w:rPr>
      </w:pPr>
      <w:r w:rsidRPr="007C1E1E">
        <w:rPr>
          <w:rFonts w:ascii="Garamond" w:hAnsi="Garamond" w:cs="Times New Roman"/>
          <w:iCs/>
          <w:color w:val="000000"/>
          <w:sz w:val="26"/>
          <w:szCs w:val="26"/>
          <w:vertAlign w:val="superscript"/>
        </w:rPr>
        <w:t>1</w:t>
      </w:r>
      <w:r w:rsidR="008A33D2" w:rsidRPr="007C1E1E">
        <w:rPr>
          <w:rFonts w:ascii="Garamond" w:hAnsi="Garamond" w:cs="Times New Roman"/>
          <w:i/>
          <w:iCs/>
          <w:color w:val="000000"/>
          <w:sz w:val="26"/>
          <w:szCs w:val="26"/>
        </w:rPr>
        <w:t xml:space="preserve">Author </w:t>
      </w:r>
      <w:r w:rsidR="005B6B1B" w:rsidRPr="007C1E1E">
        <w:rPr>
          <w:rFonts w:ascii="Garamond" w:hAnsi="Garamond" w:cs="Times New Roman"/>
          <w:i/>
          <w:iCs/>
          <w:color w:val="000000"/>
          <w:sz w:val="26"/>
          <w:szCs w:val="26"/>
        </w:rPr>
        <w:t>1</w:t>
      </w:r>
      <w:r w:rsidR="008A33D2" w:rsidRPr="007C1E1E">
        <w:rPr>
          <w:rFonts w:ascii="Garamond" w:hAnsi="Garamond" w:cs="Times New Roman"/>
          <w:i/>
          <w:iCs/>
          <w:color w:val="000000"/>
          <w:sz w:val="26"/>
          <w:szCs w:val="26"/>
        </w:rPr>
        <w:t xml:space="preserve"> Affiliation</w:t>
      </w:r>
    </w:p>
    <w:p w14:paraId="3BA8EFDB" w14:textId="77777777" w:rsidR="006709DF" w:rsidRPr="007C1E1E" w:rsidRDefault="00DA58A1" w:rsidP="006709DF">
      <w:pPr>
        <w:spacing w:after="0" w:line="240" w:lineRule="auto"/>
        <w:jc w:val="center"/>
        <w:rPr>
          <w:rFonts w:ascii="Garamond" w:hAnsi="Garamond" w:cs="Times New Roman"/>
          <w:i/>
          <w:iCs/>
          <w:color w:val="000000"/>
          <w:sz w:val="26"/>
          <w:szCs w:val="26"/>
        </w:rPr>
      </w:pPr>
      <w:r w:rsidRPr="007C1E1E">
        <w:rPr>
          <w:rFonts w:ascii="Garamond" w:hAnsi="Garamond" w:cs="Times New Roman"/>
          <w:iCs/>
          <w:color w:val="000000"/>
          <w:sz w:val="26"/>
          <w:szCs w:val="26"/>
          <w:vertAlign w:val="superscript"/>
        </w:rPr>
        <w:t>2</w:t>
      </w:r>
      <w:r w:rsidR="008A33D2" w:rsidRPr="007C1E1E">
        <w:rPr>
          <w:rFonts w:ascii="Garamond" w:hAnsi="Garamond" w:cs="Times New Roman"/>
          <w:i/>
          <w:iCs/>
          <w:color w:val="000000"/>
          <w:sz w:val="26"/>
          <w:szCs w:val="26"/>
        </w:rPr>
        <w:t xml:space="preserve">Author </w:t>
      </w:r>
      <w:r w:rsidR="005B6B1B" w:rsidRPr="007C1E1E">
        <w:rPr>
          <w:rFonts w:ascii="Garamond" w:hAnsi="Garamond" w:cs="Times New Roman"/>
          <w:i/>
          <w:iCs/>
          <w:color w:val="000000"/>
          <w:sz w:val="26"/>
          <w:szCs w:val="26"/>
        </w:rPr>
        <w:t>2</w:t>
      </w:r>
      <w:r w:rsidR="008A33D2" w:rsidRPr="007C1E1E">
        <w:rPr>
          <w:rFonts w:ascii="Garamond" w:hAnsi="Garamond" w:cs="Times New Roman"/>
          <w:i/>
          <w:iCs/>
          <w:color w:val="000000"/>
          <w:sz w:val="26"/>
          <w:szCs w:val="26"/>
        </w:rPr>
        <w:t xml:space="preserve"> Affiliation</w:t>
      </w:r>
    </w:p>
    <w:p w14:paraId="5B066DC3" w14:textId="77777777" w:rsidR="008A33D2" w:rsidRPr="007C1E1E" w:rsidRDefault="00DA58A1" w:rsidP="006709DF">
      <w:pPr>
        <w:spacing w:after="0" w:line="240" w:lineRule="auto"/>
        <w:jc w:val="center"/>
        <w:rPr>
          <w:rFonts w:ascii="Garamond" w:hAnsi="Garamond" w:cs="Times New Roman"/>
          <w:i/>
          <w:iCs/>
          <w:color w:val="000000"/>
          <w:sz w:val="26"/>
          <w:szCs w:val="26"/>
        </w:rPr>
      </w:pPr>
      <w:r w:rsidRPr="007C1E1E">
        <w:rPr>
          <w:rFonts w:ascii="Garamond" w:hAnsi="Garamond" w:cs="Times New Roman"/>
          <w:iCs/>
          <w:color w:val="000000"/>
          <w:sz w:val="26"/>
          <w:szCs w:val="26"/>
          <w:vertAlign w:val="superscript"/>
        </w:rPr>
        <w:t>3</w:t>
      </w:r>
      <w:r w:rsidR="008A33D2" w:rsidRPr="007C1E1E">
        <w:rPr>
          <w:rFonts w:ascii="Garamond" w:hAnsi="Garamond" w:cs="Times New Roman"/>
          <w:i/>
          <w:iCs/>
          <w:color w:val="000000"/>
          <w:sz w:val="26"/>
          <w:szCs w:val="26"/>
        </w:rPr>
        <w:t xml:space="preserve">Author 3 Affiliation </w:t>
      </w:r>
    </w:p>
    <w:p w14:paraId="20ADBD70" w14:textId="77777777" w:rsidR="006709DF" w:rsidRPr="007C1E1E" w:rsidRDefault="006709DF" w:rsidP="00BC277C">
      <w:pPr>
        <w:spacing w:after="0" w:line="240" w:lineRule="auto"/>
        <w:jc w:val="center"/>
        <w:rPr>
          <w:rFonts w:ascii="Garamond" w:hAnsi="Garamond" w:cs="Times New Roman"/>
          <w:i/>
          <w:iCs/>
          <w:color w:val="000000"/>
          <w:sz w:val="26"/>
          <w:szCs w:val="26"/>
        </w:rPr>
      </w:pPr>
    </w:p>
    <w:p w14:paraId="4449453C" w14:textId="77777777" w:rsidR="00BC277C" w:rsidRPr="007C1E1E" w:rsidRDefault="00DA58A1" w:rsidP="00BC277C">
      <w:pPr>
        <w:spacing w:after="0" w:line="240" w:lineRule="auto"/>
        <w:jc w:val="center"/>
        <w:rPr>
          <w:rFonts w:ascii="Garamond" w:hAnsi="Garamond" w:cs="Times New Roman"/>
          <w:i/>
          <w:iCs/>
          <w:color w:val="000000"/>
          <w:sz w:val="26"/>
          <w:szCs w:val="26"/>
        </w:rPr>
      </w:pPr>
      <w:r w:rsidRPr="007C1E1E">
        <w:rPr>
          <w:rFonts w:ascii="Garamond" w:hAnsi="Garamond" w:cs="Times New Roman"/>
          <w:iCs/>
          <w:color w:val="000000"/>
          <w:sz w:val="26"/>
          <w:szCs w:val="26"/>
          <w:vertAlign w:val="superscript"/>
        </w:rPr>
        <w:t>*</w:t>
      </w:r>
      <w:r w:rsidR="00BC277C" w:rsidRPr="007C1E1E">
        <w:rPr>
          <w:rFonts w:ascii="Garamond" w:hAnsi="Garamond" w:cs="Times New Roman"/>
          <w:i/>
          <w:iCs/>
          <w:color w:val="000000"/>
          <w:sz w:val="26"/>
          <w:szCs w:val="26"/>
        </w:rPr>
        <w:t xml:space="preserve">Author </w:t>
      </w:r>
      <w:r w:rsidR="006709DF" w:rsidRPr="007C1E1E">
        <w:rPr>
          <w:rFonts w:ascii="Garamond" w:hAnsi="Garamond" w:cs="Times New Roman"/>
          <w:i/>
          <w:iCs/>
          <w:color w:val="000000"/>
          <w:sz w:val="26"/>
          <w:szCs w:val="26"/>
        </w:rPr>
        <w:t>1</w:t>
      </w:r>
      <w:r w:rsidRPr="007C1E1E">
        <w:rPr>
          <w:rFonts w:ascii="Garamond" w:hAnsi="Garamond" w:cs="Times New Roman"/>
          <w:i/>
          <w:iCs/>
          <w:color w:val="000000"/>
          <w:sz w:val="26"/>
          <w:szCs w:val="26"/>
        </w:rPr>
        <w:t xml:space="preserve"> or Corresponding author</w:t>
      </w:r>
      <w:r w:rsidR="00BC277C" w:rsidRPr="007C1E1E">
        <w:rPr>
          <w:rFonts w:ascii="Garamond" w:hAnsi="Garamond" w:cs="Times New Roman"/>
          <w:i/>
          <w:iCs/>
          <w:color w:val="000000"/>
          <w:sz w:val="26"/>
          <w:szCs w:val="26"/>
        </w:rPr>
        <w:t xml:space="preserve"> email</w:t>
      </w:r>
    </w:p>
    <w:p w14:paraId="49F1D694" w14:textId="77777777" w:rsidR="0091297C" w:rsidRPr="007C1E1E" w:rsidRDefault="0091297C" w:rsidP="00BC277C">
      <w:pPr>
        <w:spacing w:after="0" w:line="240" w:lineRule="auto"/>
        <w:jc w:val="center"/>
        <w:rPr>
          <w:rFonts w:ascii="Garamond" w:hAnsi="Garamond" w:cs="Times New Roman"/>
          <w:bCs/>
          <w:color w:val="000000"/>
          <w:sz w:val="26"/>
          <w:szCs w:val="26"/>
        </w:rPr>
      </w:pPr>
    </w:p>
    <w:p w14:paraId="5DC1C60D" w14:textId="77777777" w:rsidR="0091297C" w:rsidRPr="009E2ED6" w:rsidRDefault="0091297C" w:rsidP="002772FA">
      <w:pPr>
        <w:spacing w:after="0" w:line="240" w:lineRule="auto"/>
        <w:jc w:val="center"/>
        <w:rPr>
          <w:rFonts w:ascii="Garamond" w:hAnsi="Garamond" w:cs="Times New Roman"/>
          <w:b/>
          <w:color w:val="FF0000"/>
          <w:sz w:val="26"/>
          <w:szCs w:val="26"/>
        </w:rPr>
      </w:pPr>
    </w:p>
    <w:p w14:paraId="6DD7DC34" w14:textId="77777777" w:rsidR="008A7627" w:rsidRPr="009E2ED6" w:rsidRDefault="008A7627" w:rsidP="002772FA">
      <w:pPr>
        <w:spacing w:after="0" w:line="240" w:lineRule="auto"/>
        <w:rPr>
          <w:rFonts w:ascii="Garamond" w:hAnsi="Garamond" w:cs="Times New Roman"/>
          <w:b/>
          <w:color w:val="FF0000"/>
          <w:sz w:val="26"/>
          <w:szCs w:val="26"/>
        </w:rPr>
      </w:pPr>
    </w:p>
    <w:p w14:paraId="0D279DEC" w14:textId="77777777" w:rsidR="005E0BFB" w:rsidRPr="007C1E1E" w:rsidRDefault="005E0BFB" w:rsidP="002772FA">
      <w:pPr>
        <w:spacing w:after="0" w:line="240" w:lineRule="auto"/>
        <w:rPr>
          <w:rFonts w:ascii="Garamond" w:hAnsi="Garamond" w:cs="Times New Roman"/>
          <w:b/>
          <w:color w:val="000000"/>
          <w:sz w:val="26"/>
          <w:szCs w:val="26"/>
        </w:rPr>
      </w:pPr>
    </w:p>
    <w:p w14:paraId="43E210EB" w14:textId="77777777" w:rsidR="00BC6516" w:rsidRPr="007C1E1E" w:rsidRDefault="00BC6516" w:rsidP="002772FA">
      <w:pPr>
        <w:spacing w:after="0" w:line="240" w:lineRule="auto"/>
        <w:rPr>
          <w:rFonts w:ascii="Garamond" w:hAnsi="Garamond" w:cs="Times New Roman"/>
          <w:b/>
          <w:color w:val="000000"/>
          <w:sz w:val="26"/>
          <w:szCs w:val="26"/>
        </w:rPr>
      </w:pPr>
      <w:r w:rsidRPr="007C1E1E">
        <w:rPr>
          <w:rFonts w:ascii="Garamond" w:hAnsi="Garamond" w:cs="Times New Roman"/>
          <w:b/>
          <w:color w:val="000000"/>
          <w:sz w:val="26"/>
          <w:szCs w:val="26"/>
        </w:rPr>
        <w:t>Abstract</w:t>
      </w:r>
    </w:p>
    <w:p w14:paraId="52AFEB53" w14:textId="77777777" w:rsidR="003B5C44" w:rsidRPr="009E2ED6" w:rsidRDefault="004513E5" w:rsidP="000E5D77">
      <w:pPr>
        <w:spacing w:after="0" w:line="240" w:lineRule="auto"/>
        <w:ind w:left="709"/>
        <w:jc w:val="both"/>
        <w:rPr>
          <w:rFonts w:ascii="Garamond" w:hAnsi="Garamond" w:cs="Times New Roman"/>
          <w:color w:val="FF0000"/>
          <w:sz w:val="26"/>
          <w:szCs w:val="26"/>
        </w:rPr>
      </w:pPr>
      <w:r w:rsidRPr="009E2ED6">
        <w:rPr>
          <w:rFonts w:ascii="Garamond" w:hAnsi="Garamond"/>
          <w:sz w:val="26"/>
          <w:szCs w:val="26"/>
        </w:rPr>
        <w:t xml:space="preserve">Abstract must be written in English, </w:t>
      </w:r>
      <w:r w:rsidR="00FA44DD">
        <w:rPr>
          <w:rFonts w:ascii="Garamond" w:hAnsi="Garamond"/>
          <w:sz w:val="26"/>
          <w:szCs w:val="26"/>
        </w:rPr>
        <w:t>using 1</w:t>
      </w:r>
      <w:r w:rsidR="00403B3D">
        <w:rPr>
          <w:rFonts w:ascii="Garamond" w:hAnsi="Garamond"/>
          <w:sz w:val="26"/>
          <w:szCs w:val="26"/>
        </w:rPr>
        <w:t>3</w:t>
      </w:r>
      <w:r w:rsidR="00FA44DD">
        <w:rPr>
          <w:rFonts w:ascii="Garamond" w:hAnsi="Garamond"/>
          <w:sz w:val="26"/>
          <w:szCs w:val="26"/>
        </w:rPr>
        <w:t xml:space="preserve"> size Garamond fonts</w:t>
      </w:r>
      <w:r w:rsidRPr="009E2ED6">
        <w:rPr>
          <w:rFonts w:ascii="Garamond" w:hAnsi="Garamond"/>
          <w:sz w:val="26"/>
          <w:szCs w:val="26"/>
        </w:rPr>
        <w:t>, single-spaced</w:t>
      </w:r>
      <w:r w:rsidRPr="009E2ED6">
        <w:rPr>
          <w:rFonts w:ascii="Garamond" w:hAnsi="Garamond" w:cs="Times New Roman"/>
          <w:color w:val="FF0000"/>
          <w:sz w:val="26"/>
          <w:szCs w:val="26"/>
        </w:rPr>
        <w:t>.</w:t>
      </w:r>
      <w:r w:rsidR="00077B41" w:rsidRPr="009E2ED6">
        <w:rPr>
          <w:rFonts w:ascii="Garamond" w:hAnsi="Garamond" w:cs="Times New Roman"/>
          <w:color w:val="FF0000"/>
          <w:sz w:val="26"/>
          <w:szCs w:val="26"/>
        </w:rPr>
        <w:t xml:space="preserve"> </w:t>
      </w:r>
      <w:r w:rsidR="003B5C44" w:rsidRPr="009E2ED6">
        <w:rPr>
          <w:rFonts w:ascii="Garamond" w:hAnsi="Garamond"/>
          <w:sz w:val="26"/>
          <w:szCs w:val="26"/>
        </w:rPr>
        <w:t>Insert an abstract of 1</w:t>
      </w:r>
      <w:r w:rsidR="000E5D77" w:rsidRPr="009E2ED6">
        <w:rPr>
          <w:rFonts w:ascii="Garamond" w:hAnsi="Garamond"/>
          <w:sz w:val="26"/>
          <w:szCs w:val="26"/>
        </w:rPr>
        <w:t>0</w:t>
      </w:r>
      <w:r w:rsidR="003B5C44" w:rsidRPr="009E2ED6">
        <w:rPr>
          <w:rFonts w:ascii="Garamond" w:hAnsi="Garamond"/>
          <w:sz w:val="26"/>
          <w:szCs w:val="26"/>
        </w:rPr>
        <w:t xml:space="preserve">0-250 words, giving a brief account of the most relevant aspects of the paper. </w:t>
      </w:r>
      <w:r w:rsidR="000E5D77" w:rsidRPr="007C1E1E">
        <w:rPr>
          <w:rFonts w:ascii="Garamond" w:hAnsi="Garamond" w:cs="Times New Roman"/>
          <w:color w:val="000000"/>
          <w:sz w:val="26"/>
          <w:szCs w:val="26"/>
        </w:rPr>
        <w:t xml:space="preserve">The abstract of research paper should contain the purposes, methodology, and findings of the study. </w:t>
      </w:r>
      <w:r w:rsidR="000E5D77" w:rsidRPr="009E2ED6">
        <w:rPr>
          <w:rFonts w:ascii="Garamond" w:hAnsi="Garamond"/>
          <w:sz w:val="26"/>
          <w:szCs w:val="26"/>
        </w:rPr>
        <w:t xml:space="preserve">Abstract must be written in English, </w:t>
      </w:r>
      <w:r w:rsidR="00FA44DD">
        <w:rPr>
          <w:rFonts w:ascii="Garamond" w:hAnsi="Garamond"/>
          <w:sz w:val="26"/>
          <w:szCs w:val="26"/>
        </w:rPr>
        <w:t>using 1</w:t>
      </w:r>
      <w:r w:rsidR="00403B3D">
        <w:rPr>
          <w:rFonts w:ascii="Garamond" w:hAnsi="Garamond"/>
          <w:sz w:val="26"/>
          <w:szCs w:val="26"/>
        </w:rPr>
        <w:t>3</w:t>
      </w:r>
      <w:r w:rsidR="00FA44DD">
        <w:rPr>
          <w:rFonts w:ascii="Garamond" w:hAnsi="Garamond"/>
          <w:sz w:val="26"/>
          <w:szCs w:val="26"/>
        </w:rPr>
        <w:t xml:space="preserve"> size Garamond fonts</w:t>
      </w:r>
      <w:r w:rsidR="000E5D77" w:rsidRPr="009E2ED6">
        <w:rPr>
          <w:rFonts w:ascii="Garamond" w:hAnsi="Garamond"/>
          <w:sz w:val="26"/>
          <w:szCs w:val="26"/>
        </w:rPr>
        <w:t>, single-spaced</w:t>
      </w:r>
      <w:r w:rsidR="000E5D77" w:rsidRPr="009E2ED6">
        <w:rPr>
          <w:rFonts w:ascii="Garamond" w:hAnsi="Garamond" w:cs="Times New Roman"/>
          <w:color w:val="FF0000"/>
          <w:sz w:val="26"/>
          <w:szCs w:val="26"/>
        </w:rPr>
        <w:t xml:space="preserve">. </w:t>
      </w:r>
      <w:r w:rsidR="000E5D77" w:rsidRPr="009E2ED6">
        <w:rPr>
          <w:rFonts w:ascii="Garamond" w:hAnsi="Garamond"/>
          <w:sz w:val="26"/>
          <w:szCs w:val="26"/>
        </w:rPr>
        <w:t xml:space="preserve">Insert an abstract of 100-250 words, giving a brief account of the most relevant aspects of the paper. </w:t>
      </w:r>
      <w:r w:rsidR="000E5D77" w:rsidRPr="007C1E1E">
        <w:rPr>
          <w:rFonts w:ascii="Garamond" w:hAnsi="Garamond" w:cs="Times New Roman"/>
          <w:color w:val="000000"/>
          <w:sz w:val="26"/>
          <w:szCs w:val="26"/>
        </w:rPr>
        <w:t xml:space="preserve">The abstract of research paper should contain the purposes, methodology, and findings of the study. </w:t>
      </w:r>
      <w:r w:rsidR="000E5D77" w:rsidRPr="009E2ED6">
        <w:rPr>
          <w:rFonts w:ascii="Garamond" w:hAnsi="Garamond"/>
          <w:sz w:val="26"/>
          <w:szCs w:val="26"/>
        </w:rPr>
        <w:t xml:space="preserve">Abstract must be written in English, </w:t>
      </w:r>
      <w:r w:rsidR="00FA44DD">
        <w:rPr>
          <w:rFonts w:ascii="Garamond" w:hAnsi="Garamond"/>
          <w:sz w:val="26"/>
          <w:szCs w:val="26"/>
        </w:rPr>
        <w:t>using 1</w:t>
      </w:r>
      <w:r w:rsidR="00403B3D">
        <w:rPr>
          <w:rFonts w:ascii="Garamond" w:hAnsi="Garamond"/>
          <w:sz w:val="26"/>
          <w:szCs w:val="26"/>
        </w:rPr>
        <w:t>3</w:t>
      </w:r>
      <w:r w:rsidR="00FA44DD">
        <w:rPr>
          <w:rFonts w:ascii="Garamond" w:hAnsi="Garamond"/>
          <w:sz w:val="26"/>
          <w:szCs w:val="26"/>
        </w:rPr>
        <w:t xml:space="preserve"> size Garamond fonts</w:t>
      </w:r>
      <w:r w:rsidR="000E5D77" w:rsidRPr="009E2ED6">
        <w:rPr>
          <w:rFonts w:ascii="Garamond" w:hAnsi="Garamond"/>
          <w:sz w:val="26"/>
          <w:szCs w:val="26"/>
        </w:rPr>
        <w:t>, single-spaced</w:t>
      </w:r>
      <w:r w:rsidR="000E5D77" w:rsidRPr="009E2ED6">
        <w:rPr>
          <w:rFonts w:ascii="Garamond" w:hAnsi="Garamond" w:cs="Times New Roman"/>
          <w:color w:val="FF0000"/>
          <w:sz w:val="26"/>
          <w:szCs w:val="26"/>
        </w:rPr>
        <w:t xml:space="preserve">. </w:t>
      </w:r>
      <w:r w:rsidR="000E5D77" w:rsidRPr="009E2ED6">
        <w:rPr>
          <w:rFonts w:ascii="Garamond" w:hAnsi="Garamond"/>
          <w:sz w:val="26"/>
          <w:szCs w:val="26"/>
        </w:rPr>
        <w:t xml:space="preserve">Insert an abstract of 100-250 words, giving a brief account of the most relevant aspects of the paper. </w:t>
      </w:r>
      <w:r w:rsidR="000E5D77" w:rsidRPr="007C1E1E">
        <w:rPr>
          <w:rFonts w:ascii="Garamond" w:hAnsi="Garamond" w:cs="Times New Roman"/>
          <w:color w:val="000000"/>
          <w:sz w:val="26"/>
          <w:szCs w:val="26"/>
        </w:rPr>
        <w:t>The abstract of research paper should contain the purposes, methodology, and findings of the study.</w:t>
      </w:r>
    </w:p>
    <w:p w14:paraId="41E3B4D5" w14:textId="77777777" w:rsidR="00722097" w:rsidRPr="007C1E1E" w:rsidRDefault="00722097" w:rsidP="00A63107">
      <w:pPr>
        <w:spacing w:after="0" w:line="240" w:lineRule="auto"/>
        <w:ind w:left="709"/>
        <w:jc w:val="both"/>
        <w:rPr>
          <w:rFonts w:ascii="Garamond" w:hAnsi="Garamond" w:cs="Times New Roman"/>
          <w:color w:val="000000"/>
          <w:sz w:val="26"/>
          <w:szCs w:val="26"/>
        </w:rPr>
      </w:pPr>
    </w:p>
    <w:p w14:paraId="579D1583" w14:textId="77777777" w:rsidR="00610437" w:rsidRPr="009E2ED6" w:rsidRDefault="00077B41" w:rsidP="00634C24">
      <w:pPr>
        <w:spacing w:after="0" w:line="240" w:lineRule="auto"/>
        <w:ind w:left="1276" w:hanging="1276"/>
        <w:jc w:val="both"/>
        <w:rPr>
          <w:rFonts w:ascii="Garamond" w:hAnsi="Garamond" w:cs="Times New Roman"/>
          <w:color w:val="FF0000"/>
          <w:sz w:val="26"/>
          <w:szCs w:val="26"/>
        </w:rPr>
      </w:pPr>
      <w:r w:rsidRPr="007C1E1E">
        <w:rPr>
          <w:rFonts w:ascii="Garamond" w:hAnsi="Garamond" w:cs="Times New Roman"/>
          <w:b/>
          <w:bCs/>
          <w:color w:val="000000"/>
          <w:sz w:val="26"/>
          <w:szCs w:val="26"/>
        </w:rPr>
        <w:t>Keywords</w:t>
      </w:r>
      <w:r w:rsidRPr="007C1E1E">
        <w:rPr>
          <w:rFonts w:ascii="Garamond" w:hAnsi="Garamond" w:cs="Times New Roman"/>
          <w:color w:val="000000"/>
          <w:sz w:val="26"/>
          <w:szCs w:val="26"/>
        </w:rPr>
        <w:t xml:space="preserve">: </w:t>
      </w:r>
      <w:r w:rsidR="00634C24" w:rsidRPr="007C1E1E">
        <w:rPr>
          <w:rFonts w:ascii="Garamond" w:hAnsi="Garamond" w:cs="Times New Roman"/>
          <w:color w:val="000000"/>
          <w:sz w:val="26"/>
          <w:szCs w:val="26"/>
        </w:rPr>
        <w:tab/>
        <w:t>f</w:t>
      </w:r>
      <w:r w:rsidR="00634C24" w:rsidRPr="009E2ED6">
        <w:rPr>
          <w:rFonts w:ascii="Garamond" w:hAnsi="Garamond"/>
          <w:sz w:val="26"/>
          <w:szCs w:val="26"/>
        </w:rPr>
        <w:t>irst keyword, second keyword, third keyword, fourth keyword, fifth keywords</w:t>
      </w:r>
    </w:p>
    <w:p w14:paraId="404F1D07" w14:textId="77777777" w:rsidR="00610437" w:rsidRPr="009E2ED6" w:rsidRDefault="00610437" w:rsidP="002772FA">
      <w:pPr>
        <w:spacing w:after="0" w:line="240" w:lineRule="auto"/>
        <w:ind w:left="1440" w:hanging="1440"/>
        <w:jc w:val="both"/>
        <w:rPr>
          <w:rFonts w:ascii="Garamond" w:hAnsi="Garamond" w:cs="Times New Roman"/>
          <w:color w:val="FF0000"/>
          <w:sz w:val="26"/>
          <w:szCs w:val="26"/>
        </w:rPr>
      </w:pPr>
    </w:p>
    <w:p w14:paraId="36197899" w14:textId="77777777" w:rsidR="00610437" w:rsidRPr="009E2ED6" w:rsidRDefault="00610437" w:rsidP="002772FA">
      <w:pPr>
        <w:spacing w:after="0" w:line="240" w:lineRule="auto"/>
        <w:ind w:left="1440" w:hanging="1440"/>
        <w:jc w:val="both"/>
        <w:rPr>
          <w:rFonts w:ascii="Garamond" w:hAnsi="Garamond" w:cs="Times New Roman"/>
          <w:color w:val="FF0000"/>
          <w:sz w:val="26"/>
          <w:szCs w:val="26"/>
        </w:rPr>
      </w:pPr>
    </w:p>
    <w:p w14:paraId="0A34645F" w14:textId="77777777" w:rsidR="008C63A5" w:rsidRPr="007C1E1E" w:rsidRDefault="009471F2" w:rsidP="002772FA">
      <w:pPr>
        <w:spacing w:after="0" w:line="240" w:lineRule="auto"/>
        <w:rPr>
          <w:rFonts w:ascii="Garamond" w:hAnsi="Garamond" w:cs="Times New Roman"/>
          <w:b/>
          <w:color w:val="000000"/>
          <w:sz w:val="26"/>
          <w:szCs w:val="26"/>
        </w:rPr>
      </w:pPr>
      <w:r w:rsidRPr="007C1E1E">
        <w:rPr>
          <w:rFonts w:ascii="Garamond" w:hAnsi="Garamond" w:cs="Times New Roman"/>
          <w:b/>
          <w:color w:val="000000"/>
          <w:sz w:val="26"/>
          <w:szCs w:val="26"/>
        </w:rPr>
        <w:t xml:space="preserve">A.  </w:t>
      </w:r>
      <w:r w:rsidR="003771DF" w:rsidRPr="007C1E1E">
        <w:rPr>
          <w:rFonts w:ascii="Garamond" w:hAnsi="Garamond" w:cs="Times New Roman"/>
          <w:b/>
          <w:color w:val="000000"/>
          <w:sz w:val="26"/>
          <w:szCs w:val="26"/>
        </w:rPr>
        <w:t>Introduction</w:t>
      </w:r>
      <w:r w:rsidR="008C63A5" w:rsidRPr="007C1E1E">
        <w:rPr>
          <w:rFonts w:ascii="Garamond" w:hAnsi="Garamond" w:cs="Times New Roman"/>
          <w:color w:val="000000"/>
          <w:sz w:val="26"/>
          <w:szCs w:val="26"/>
        </w:rPr>
        <w:t xml:space="preserve"> </w:t>
      </w:r>
    </w:p>
    <w:p w14:paraId="16FB3B60" w14:textId="77777777" w:rsidR="007A1D13" w:rsidRPr="007C1E1E" w:rsidRDefault="007A1D13" w:rsidP="00A30BB5">
      <w:pPr>
        <w:spacing w:after="0" w:line="240" w:lineRule="auto"/>
        <w:ind w:firstLine="709"/>
        <w:jc w:val="both"/>
        <w:rPr>
          <w:rFonts w:ascii="Garamond" w:hAnsi="Garamond"/>
          <w:color w:val="000000"/>
          <w:sz w:val="26"/>
          <w:szCs w:val="26"/>
        </w:rPr>
      </w:pPr>
      <w:r w:rsidRPr="007C1E1E">
        <w:rPr>
          <w:rFonts w:ascii="Garamond" w:hAnsi="Garamond"/>
          <w:color w:val="000000"/>
          <w:sz w:val="26"/>
          <w:szCs w:val="26"/>
        </w:rPr>
        <w:t xml:space="preserve">Here, </w:t>
      </w:r>
      <w:proofErr w:type="gramStart"/>
      <w:r w:rsidRPr="007C1E1E">
        <w:rPr>
          <w:rFonts w:ascii="Garamond" w:hAnsi="Garamond"/>
          <w:color w:val="000000"/>
          <w:sz w:val="26"/>
          <w:szCs w:val="26"/>
        </w:rPr>
        <w:t>provide</w:t>
      </w:r>
      <w:proofErr w:type="gramEnd"/>
      <w:r w:rsidRPr="007C1E1E">
        <w:rPr>
          <w:rFonts w:ascii="Garamond" w:hAnsi="Garamond"/>
          <w:color w:val="000000"/>
          <w:sz w:val="26"/>
          <w:szCs w:val="26"/>
        </w:rPr>
        <w:t xml:space="preserve"> an adequate background to </w:t>
      </w:r>
      <w:r w:rsidR="00A30BB5" w:rsidRPr="00A30BB5">
        <w:rPr>
          <w:rFonts w:ascii="Garamond" w:hAnsi="Garamond"/>
          <w:color w:val="000000"/>
          <w:sz w:val="26"/>
          <w:szCs w:val="26"/>
        </w:rPr>
        <w:t>to interest, issues, phenomena, and novelty. The purpose of the study showed at the end of the introduction</w:t>
      </w:r>
      <w:r w:rsidRPr="007C1E1E">
        <w:rPr>
          <w:rFonts w:ascii="Garamond" w:hAnsi="Garamond"/>
          <w:color w:val="000000"/>
          <w:sz w:val="26"/>
          <w:szCs w:val="26"/>
        </w:rPr>
        <w:t xml:space="preserve">. The </w:t>
      </w:r>
      <w:r w:rsidRPr="007C1E1E">
        <w:rPr>
          <w:rFonts w:ascii="Garamond" w:hAnsi="Garamond"/>
          <w:color w:val="000000"/>
          <w:sz w:val="26"/>
          <w:szCs w:val="26"/>
        </w:rPr>
        <w:lastRenderedPageBreak/>
        <w:t xml:space="preserve">section headings are arranged by Alphabet, bold and </w:t>
      </w:r>
      <w:r w:rsidR="00FA44DD" w:rsidRPr="007C1E1E">
        <w:rPr>
          <w:rFonts w:ascii="Garamond" w:hAnsi="Garamond"/>
          <w:color w:val="000000"/>
          <w:sz w:val="26"/>
          <w:szCs w:val="26"/>
        </w:rPr>
        <w:t>1</w:t>
      </w:r>
      <w:r w:rsidR="00403B3D" w:rsidRPr="007C1E1E">
        <w:rPr>
          <w:rFonts w:ascii="Garamond" w:hAnsi="Garamond"/>
          <w:color w:val="000000"/>
          <w:sz w:val="26"/>
          <w:szCs w:val="26"/>
        </w:rPr>
        <w:t>3</w:t>
      </w:r>
      <w:r w:rsidR="00FA44DD" w:rsidRPr="007C1E1E">
        <w:rPr>
          <w:rFonts w:ascii="Garamond" w:hAnsi="Garamond"/>
          <w:color w:val="000000"/>
          <w:sz w:val="26"/>
          <w:szCs w:val="26"/>
        </w:rPr>
        <w:t xml:space="preserve"> pt</w:t>
      </w:r>
      <w:r w:rsidRPr="007C1E1E">
        <w:rPr>
          <w:rFonts w:ascii="Garamond" w:hAnsi="Garamond"/>
          <w:color w:val="000000"/>
          <w:sz w:val="26"/>
          <w:szCs w:val="26"/>
        </w:rPr>
        <w:t xml:space="preserve"> Garamond</w:t>
      </w:r>
      <w:r w:rsidR="001756B4" w:rsidRPr="007C1E1E">
        <w:rPr>
          <w:rFonts w:ascii="Garamond" w:hAnsi="Garamond"/>
          <w:color w:val="000000"/>
          <w:sz w:val="26"/>
          <w:szCs w:val="26"/>
        </w:rPr>
        <w:t>, single spacing</w:t>
      </w:r>
      <w:r w:rsidRPr="007C1E1E">
        <w:rPr>
          <w:rFonts w:ascii="Garamond" w:hAnsi="Garamond"/>
          <w:color w:val="000000"/>
          <w:sz w:val="26"/>
          <w:szCs w:val="26"/>
        </w:rPr>
        <w:t>.</w:t>
      </w:r>
      <w:r w:rsidR="00256C24" w:rsidRPr="007C1E1E">
        <w:rPr>
          <w:rFonts w:ascii="Garamond" w:hAnsi="Garamond"/>
          <w:color w:val="000000"/>
          <w:sz w:val="26"/>
          <w:szCs w:val="26"/>
        </w:rPr>
        <w:t xml:space="preserve"> Paragraphs shall be single-spaced with no indent.</w:t>
      </w:r>
      <w:r w:rsidR="001756B4" w:rsidRPr="007C1E1E">
        <w:rPr>
          <w:rFonts w:ascii="Garamond" w:hAnsi="Garamond"/>
          <w:color w:val="000000"/>
          <w:sz w:val="26"/>
          <w:szCs w:val="26"/>
        </w:rPr>
        <w:t xml:space="preserve"> </w:t>
      </w:r>
    </w:p>
    <w:p w14:paraId="3F218174" w14:textId="77777777" w:rsidR="00DE5962" w:rsidRPr="007C1E1E" w:rsidRDefault="00DE5962" w:rsidP="002772FA">
      <w:pPr>
        <w:autoSpaceDE w:val="0"/>
        <w:autoSpaceDN w:val="0"/>
        <w:adjustRightInd w:val="0"/>
        <w:spacing w:after="0" w:line="240" w:lineRule="auto"/>
        <w:jc w:val="both"/>
        <w:rPr>
          <w:rFonts w:ascii="Garamond" w:hAnsi="Garamond" w:cs="Times New Roman"/>
          <w:b/>
          <w:bCs/>
          <w:color w:val="000000"/>
          <w:sz w:val="26"/>
          <w:szCs w:val="26"/>
        </w:rPr>
      </w:pPr>
    </w:p>
    <w:p w14:paraId="03702619" w14:textId="77777777" w:rsidR="007B4A77" w:rsidRPr="007C1E1E" w:rsidRDefault="00836BBF" w:rsidP="00836BBF">
      <w:pPr>
        <w:autoSpaceDE w:val="0"/>
        <w:autoSpaceDN w:val="0"/>
        <w:adjustRightInd w:val="0"/>
        <w:spacing w:after="0" w:line="240" w:lineRule="auto"/>
        <w:rPr>
          <w:rFonts w:ascii="Garamond" w:hAnsi="Garamond" w:cs="Times New Roman"/>
          <w:b/>
          <w:bCs/>
          <w:color w:val="000000"/>
          <w:sz w:val="26"/>
          <w:szCs w:val="26"/>
        </w:rPr>
      </w:pPr>
      <w:r w:rsidRPr="007C1E1E">
        <w:rPr>
          <w:rFonts w:ascii="Garamond" w:hAnsi="Garamond" w:cs="Times New Roman"/>
          <w:b/>
          <w:bCs/>
          <w:color w:val="000000"/>
          <w:sz w:val="26"/>
          <w:szCs w:val="26"/>
        </w:rPr>
        <w:t xml:space="preserve">B.  </w:t>
      </w:r>
      <w:r w:rsidR="007B4A77" w:rsidRPr="007C1E1E">
        <w:rPr>
          <w:rFonts w:ascii="Garamond" w:hAnsi="Garamond" w:cs="Times New Roman"/>
          <w:b/>
          <w:bCs/>
          <w:color w:val="000000"/>
          <w:sz w:val="26"/>
          <w:szCs w:val="26"/>
        </w:rPr>
        <w:t>Literature Review</w:t>
      </w:r>
    </w:p>
    <w:p w14:paraId="0072303A" w14:textId="77777777" w:rsidR="00DE5962" w:rsidRPr="007C1E1E" w:rsidRDefault="00DE5962" w:rsidP="00274C8F">
      <w:pPr>
        <w:pStyle w:val="Default"/>
        <w:ind w:firstLine="709"/>
        <w:jc w:val="both"/>
        <w:rPr>
          <w:rFonts w:ascii="Garamond" w:hAnsi="Garamond"/>
          <w:sz w:val="26"/>
          <w:szCs w:val="26"/>
        </w:rPr>
      </w:pPr>
      <w:r w:rsidRPr="007C1E1E">
        <w:rPr>
          <w:rFonts w:ascii="Garamond" w:hAnsi="Garamond" w:cs="Times New Roman"/>
          <w:sz w:val="26"/>
          <w:szCs w:val="26"/>
        </w:rPr>
        <w:t xml:space="preserve">Provide </w:t>
      </w:r>
      <w:r w:rsidRPr="007C1E1E">
        <w:rPr>
          <w:rFonts w:ascii="Garamond" w:hAnsi="Garamond"/>
          <w:sz w:val="26"/>
          <w:szCs w:val="26"/>
        </w:rPr>
        <w:t xml:space="preserve">an adequate review of literature. The section headings are arranged by Alphabet, bold and </w:t>
      </w:r>
      <w:r w:rsidR="00FA44DD" w:rsidRPr="007C1E1E">
        <w:rPr>
          <w:rFonts w:ascii="Garamond" w:hAnsi="Garamond"/>
          <w:sz w:val="26"/>
          <w:szCs w:val="26"/>
        </w:rPr>
        <w:t>1</w:t>
      </w:r>
      <w:r w:rsidR="00403B3D" w:rsidRPr="007C1E1E">
        <w:rPr>
          <w:rFonts w:ascii="Garamond" w:hAnsi="Garamond"/>
          <w:sz w:val="26"/>
          <w:szCs w:val="26"/>
        </w:rPr>
        <w:t>3</w:t>
      </w:r>
      <w:r w:rsidR="00FA44DD" w:rsidRPr="007C1E1E">
        <w:rPr>
          <w:rFonts w:ascii="Garamond" w:hAnsi="Garamond"/>
          <w:sz w:val="26"/>
          <w:szCs w:val="26"/>
        </w:rPr>
        <w:t xml:space="preserve"> pt</w:t>
      </w:r>
      <w:r w:rsidRPr="007C1E1E">
        <w:rPr>
          <w:rFonts w:ascii="Garamond" w:hAnsi="Garamond"/>
          <w:sz w:val="26"/>
          <w:szCs w:val="26"/>
        </w:rPr>
        <w:t xml:space="preserve"> Garamond, single spacing. Paragraphs shall be single-spaced with no indent. </w:t>
      </w:r>
      <w:r w:rsidR="00C3726A" w:rsidRPr="00C3726A">
        <w:rPr>
          <w:rFonts w:ascii="Garamond" w:hAnsi="Garamond"/>
          <w:sz w:val="26"/>
          <w:szCs w:val="26"/>
        </w:rPr>
        <w:t>The update of reference libraries, especially those used to justify originality or novelty (in the Introduction), should be in the last 10 years. Besides that, 80 percent of the references should come from journals</w:t>
      </w:r>
      <w:r w:rsidR="00C3726A">
        <w:rPr>
          <w:rFonts w:ascii="Garamond" w:hAnsi="Garamond"/>
          <w:sz w:val="26"/>
          <w:szCs w:val="26"/>
        </w:rPr>
        <w:t>.</w:t>
      </w:r>
    </w:p>
    <w:p w14:paraId="37B0DBD1" w14:textId="77777777" w:rsidR="00DE5962" w:rsidRPr="007C1E1E" w:rsidRDefault="00DE5962" w:rsidP="00DE5962">
      <w:pPr>
        <w:pStyle w:val="Default"/>
        <w:ind w:firstLine="709"/>
        <w:jc w:val="both"/>
        <w:rPr>
          <w:rFonts w:ascii="Garamond" w:hAnsi="Garamond"/>
          <w:sz w:val="26"/>
          <w:szCs w:val="26"/>
        </w:rPr>
      </w:pPr>
    </w:p>
    <w:p w14:paraId="16EDA3FE" w14:textId="77777777" w:rsidR="007B4A77" w:rsidRPr="007C1E1E" w:rsidRDefault="00E906B3" w:rsidP="00E906B3">
      <w:pPr>
        <w:autoSpaceDE w:val="0"/>
        <w:autoSpaceDN w:val="0"/>
        <w:adjustRightInd w:val="0"/>
        <w:spacing w:after="0" w:line="240" w:lineRule="auto"/>
        <w:rPr>
          <w:rFonts w:ascii="Garamond" w:hAnsi="Garamond" w:cs="Times New Roman"/>
          <w:b/>
          <w:bCs/>
          <w:color w:val="000000"/>
          <w:sz w:val="26"/>
          <w:szCs w:val="26"/>
        </w:rPr>
      </w:pPr>
      <w:r w:rsidRPr="007C1E1E">
        <w:rPr>
          <w:rFonts w:ascii="Garamond" w:hAnsi="Garamond" w:cs="Times New Roman"/>
          <w:b/>
          <w:bCs/>
          <w:color w:val="000000"/>
          <w:sz w:val="26"/>
          <w:szCs w:val="26"/>
        </w:rPr>
        <w:t xml:space="preserve">C. Research </w:t>
      </w:r>
      <w:r w:rsidR="007B4A77" w:rsidRPr="007C1E1E">
        <w:rPr>
          <w:rFonts w:ascii="Garamond" w:hAnsi="Garamond" w:cs="Times New Roman"/>
          <w:b/>
          <w:bCs/>
          <w:color w:val="000000"/>
          <w:sz w:val="26"/>
          <w:szCs w:val="26"/>
        </w:rPr>
        <w:t>Methodology</w:t>
      </w:r>
    </w:p>
    <w:p w14:paraId="35B8F5A8" w14:textId="77777777" w:rsidR="00561200" w:rsidRPr="007C1E1E" w:rsidRDefault="00561200" w:rsidP="000038E1">
      <w:pPr>
        <w:spacing w:after="0" w:line="240" w:lineRule="auto"/>
        <w:ind w:firstLine="709"/>
        <w:jc w:val="both"/>
        <w:rPr>
          <w:rFonts w:ascii="Garamond" w:hAnsi="Garamond" w:cs="Times New Roman"/>
          <w:b/>
          <w:bCs/>
          <w:color w:val="000000"/>
          <w:sz w:val="26"/>
          <w:szCs w:val="26"/>
        </w:rPr>
      </w:pPr>
      <w:r w:rsidRPr="009E2ED6">
        <w:rPr>
          <w:rFonts w:ascii="Garamond" w:hAnsi="Garamond"/>
          <w:iCs/>
          <w:sz w:val="26"/>
          <w:szCs w:val="26"/>
        </w:rPr>
        <w:t xml:space="preserve">The </w:t>
      </w:r>
      <w:r w:rsidR="000038E1" w:rsidRPr="009E2ED6">
        <w:rPr>
          <w:rFonts w:ascii="Garamond" w:hAnsi="Garamond"/>
          <w:iCs/>
          <w:sz w:val="26"/>
          <w:szCs w:val="26"/>
        </w:rPr>
        <w:t xml:space="preserve">Research </w:t>
      </w:r>
      <w:r w:rsidRPr="009E2ED6">
        <w:rPr>
          <w:rFonts w:ascii="Garamond" w:hAnsi="Garamond"/>
          <w:iCs/>
          <w:sz w:val="26"/>
          <w:szCs w:val="26"/>
        </w:rPr>
        <w:t>Method</w:t>
      </w:r>
      <w:r w:rsidR="000038E1" w:rsidRPr="009E2ED6">
        <w:rPr>
          <w:rFonts w:ascii="Garamond" w:hAnsi="Garamond"/>
          <w:iCs/>
          <w:sz w:val="26"/>
          <w:szCs w:val="26"/>
        </w:rPr>
        <w:t xml:space="preserve">ology </w:t>
      </w:r>
      <w:r w:rsidRPr="009E2ED6">
        <w:rPr>
          <w:rFonts w:ascii="Garamond" w:hAnsi="Garamond"/>
          <w:iCs/>
          <w:sz w:val="26"/>
          <w:szCs w:val="26"/>
        </w:rPr>
        <w:t>section describes in detail how the study was conducted</w:t>
      </w:r>
      <w:r w:rsidR="000038E1" w:rsidRPr="009E2ED6">
        <w:rPr>
          <w:rFonts w:ascii="Garamond" w:hAnsi="Garamond"/>
          <w:iCs/>
          <w:sz w:val="26"/>
          <w:szCs w:val="26"/>
        </w:rPr>
        <w:t>.</w:t>
      </w:r>
      <w:r w:rsidRPr="009E2ED6">
        <w:rPr>
          <w:rFonts w:ascii="Garamond" w:hAnsi="Garamond"/>
          <w:iCs/>
          <w:sz w:val="26"/>
          <w:szCs w:val="26"/>
        </w:rPr>
        <w:t xml:space="preserve"> </w:t>
      </w:r>
      <w:r w:rsidR="000038E1" w:rsidRPr="009E2ED6">
        <w:rPr>
          <w:rFonts w:ascii="Garamond" w:hAnsi="Garamond"/>
          <w:iCs/>
          <w:sz w:val="26"/>
          <w:szCs w:val="26"/>
        </w:rPr>
        <w:t>A</w:t>
      </w:r>
      <w:r w:rsidRPr="009E2ED6">
        <w:rPr>
          <w:rFonts w:ascii="Garamond" w:hAnsi="Garamond"/>
          <w:iCs/>
          <w:sz w:val="26"/>
          <w:szCs w:val="26"/>
        </w:rPr>
        <w:t xml:space="preserve"> complete description of the methods used enables the reader to evaluate the appropriateness of </w:t>
      </w:r>
      <w:r w:rsidR="000038E1" w:rsidRPr="009E2ED6">
        <w:rPr>
          <w:rFonts w:ascii="Garamond" w:hAnsi="Garamond"/>
          <w:iCs/>
          <w:sz w:val="26"/>
          <w:szCs w:val="26"/>
        </w:rPr>
        <w:t>the research methodology.</w:t>
      </w:r>
      <w:r w:rsidRPr="009E2ED6">
        <w:rPr>
          <w:rFonts w:ascii="Garamond" w:hAnsi="Garamond"/>
          <w:iCs/>
          <w:sz w:val="26"/>
          <w:szCs w:val="26"/>
        </w:rPr>
        <w:t xml:space="preserve"> </w:t>
      </w:r>
    </w:p>
    <w:p w14:paraId="13B4F238" w14:textId="77777777" w:rsidR="007B4A77" w:rsidRPr="007C1E1E" w:rsidRDefault="00E906B3" w:rsidP="00E906B3">
      <w:pPr>
        <w:spacing w:after="0" w:line="240" w:lineRule="auto"/>
        <w:jc w:val="both"/>
        <w:rPr>
          <w:rFonts w:ascii="Garamond" w:hAnsi="Garamond" w:cs="Times New Roman"/>
          <w:b/>
          <w:bCs/>
          <w:color w:val="000000"/>
          <w:sz w:val="26"/>
          <w:szCs w:val="26"/>
        </w:rPr>
      </w:pPr>
      <w:r w:rsidRPr="007C1E1E">
        <w:rPr>
          <w:rFonts w:ascii="Garamond" w:hAnsi="Garamond" w:cs="Times New Roman"/>
          <w:b/>
          <w:bCs/>
          <w:color w:val="000000"/>
          <w:sz w:val="26"/>
          <w:szCs w:val="26"/>
        </w:rPr>
        <w:t xml:space="preserve">1.  </w:t>
      </w:r>
      <w:r w:rsidR="007B4A77" w:rsidRPr="007C1E1E">
        <w:rPr>
          <w:rFonts w:ascii="Garamond" w:hAnsi="Garamond" w:cs="Times New Roman"/>
          <w:b/>
          <w:bCs/>
          <w:color w:val="000000"/>
          <w:sz w:val="26"/>
          <w:szCs w:val="26"/>
        </w:rPr>
        <w:t>Participants</w:t>
      </w:r>
      <w:r w:rsidR="00C35C8B" w:rsidRPr="007C1E1E">
        <w:rPr>
          <w:rFonts w:ascii="Garamond" w:hAnsi="Garamond" w:cs="Times New Roman"/>
          <w:b/>
          <w:bCs/>
          <w:color w:val="000000"/>
          <w:sz w:val="26"/>
          <w:szCs w:val="26"/>
        </w:rPr>
        <w:t xml:space="preserve"> / Subject / Population and Sample</w:t>
      </w:r>
    </w:p>
    <w:p w14:paraId="1FBD0D10" w14:textId="77777777" w:rsidR="00501015" w:rsidRPr="007C1E1E" w:rsidRDefault="004D25E7" w:rsidP="00EE0147">
      <w:pPr>
        <w:spacing w:after="0" w:line="240" w:lineRule="auto"/>
        <w:ind w:firstLine="709"/>
        <w:jc w:val="both"/>
        <w:rPr>
          <w:rFonts w:ascii="Garamond" w:hAnsi="Garamond" w:cs="Times New Roman"/>
          <w:color w:val="000000"/>
          <w:sz w:val="26"/>
          <w:szCs w:val="26"/>
        </w:rPr>
      </w:pPr>
      <w:r w:rsidRPr="007C1E1E">
        <w:rPr>
          <w:rFonts w:ascii="Garamond" w:hAnsi="Garamond" w:cs="Times New Roman"/>
          <w:color w:val="000000"/>
          <w:sz w:val="26"/>
          <w:szCs w:val="26"/>
        </w:rPr>
        <w:t>State the Participants/Subject/Population and Sample used in the study.</w:t>
      </w:r>
    </w:p>
    <w:p w14:paraId="32AAD390" w14:textId="77777777" w:rsidR="009B152C" w:rsidRPr="007C1E1E" w:rsidRDefault="00501015" w:rsidP="002772FA">
      <w:pPr>
        <w:spacing w:after="0" w:line="240" w:lineRule="auto"/>
        <w:jc w:val="both"/>
        <w:rPr>
          <w:rFonts w:ascii="Garamond" w:hAnsi="Garamond" w:cs="Times New Roman"/>
          <w:b/>
          <w:bCs/>
          <w:color w:val="000000"/>
          <w:sz w:val="26"/>
          <w:szCs w:val="26"/>
        </w:rPr>
      </w:pPr>
      <w:r w:rsidRPr="007C1E1E">
        <w:rPr>
          <w:rFonts w:ascii="Garamond" w:hAnsi="Garamond" w:cs="Times New Roman"/>
          <w:b/>
          <w:bCs/>
          <w:color w:val="000000"/>
          <w:sz w:val="26"/>
          <w:szCs w:val="26"/>
        </w:rPr>
        <w:t xml:space="preserve">2.  </w:t>
      </w:r>
      <w:r w:rsidR="007B4A77" w:rsidRPr="007C1E1E">
        <w:rPr>
          <w:rFonts w:ascii="Garamond" w:hAnsi="Garamond" w:cs="Times New Roman"/>
          <w:b/>
          <w:bCs/>
          <w:color w:val="000000"/>
          <w:sz w:val="26"/>
          <w:szCs w:val="26"/>
        </w:rPr>
        <w:t>Instruments</w:t>
      </w:r>
    </w:p>
    <w:p w14:paraId="5E83105B" w14:textId="77777777" w:rsidR="004D25E7" w:rsidRPr="007C1E1E" w:rsidRDefault="00EE0147" w:rsidP="00EE0147">
      <w:pPr>
        <w:spacing w:after="0" w:line="240" w:lineRule="auto"/>
        <w:ind w:firstLine="709"/>
        <w:jc w:val="both"/>
        <w:rPr>
          <w:rFonts w:ascii="Garamond" w:hAnsi="Garamond" w:cs="Times New Roman"/>
          <w:color w:val="000000"/>
          <w:sz w:val="26"/>
          <w:szCs w:val="26"/>
        </w:rPr>
      </w:pPr>
      <w:r w:rsidRPr="007C1E1E">
        <w:rPr>
          <w:rFonts w:ascii="Garamond" w:hAnsi="Garamond" w:cs="Times New Roman"/>
          <w:color w:val="000000"/>
          <w:sz w:val="26"/>
          <w:szCs w:val="26"/>
        </w:rPr>
        <w:t>Describe what, how, to whom the instruments</w:t>
      </w:r>
      <w:r w:rsidR="004D25E7" w:rsidRPr="007C1E1E">
        <w:rPr>
          <w:rFonts w:ascii="Garamond" w:hAnsi="Garamond" w:cs="Times New Roman"/>
          <w:color w:val="000000"/>
          <w:sz w:val="26"/>
          <w:szCs w:val="26"/>
        </w:rPr>
        <w:t xml:space="preserve"> used in the study.</w:t>
      </w:r>
    </w:p>
    <w:p w14:paraId="6517531D" w14:textId="77777777" w:rsidR="007B4A77" w:rsidRPr="007C1E1E" w:rsidRDefault="009B152C" w:rsidP="002772FA">
      <w:pPr>
        <w:spacing w:after="0" w:line="240" w:lineRule="auto"/>
        <w:jc w:val="both"/>
        <w:rPr>
          <w:rFonts w:ascii="Garamond" w:hAnsi="Garamond" w:cs="Times New Roman"/>
          <w:b/>
          <w:bCs/>
          <w:i/>
          <w:iCs/>
          <w:color w:val="000000"/>
          <w:sz w:val="26"/>
          <w:szCs w:val="26"/>
        </w:rPr>
      </w:pPr>
      <w:r w:rsidRPr="007C1E1E">
        <w:rPr>
          <w:rFonts w:ascii="Garamond" w:hAnsi="Garamond" w:cs="Times New Roman"/>
          <w:b/>
          <w:bCs/>
          <w:color w:val="000000"/>
          <w:sz w:val="26"/>
          <w:szCs w:val="26"/>
        </w:rPr>
        <w:t>3.  Data Analysis</w:t>
      </w:r>
      <w:r w:rsidR="007B4A77" w:rsidRPr="007C1E1E">
        <w:rPr>
          <w:rFonts w:ascii="Garamond" w:hAnsi="Garamond" w:cs="Times New Roman"/>
          <w:b/>
          <w:bCs/>
          <w:i/>
          <w:iCs/>
          <w:color w:val="000000"/>
          <w:sz w:val="26"/>
          <w:szCs w:val="26"/>
        </w:rPr>
        <w:t xml:space="preserve"> </w:t>
      </w:r>
    </w:p>
    <w:p w14:paraId="4ADC7A7E" w14:textId="77777777" w:rsidR="004D25E7" w:rsidRPr="007C1E1E" w:rsidRDefault="00EE0147" w:rsidP="00EE0147">
      <w:pPr>
        <w:spacing w:after="0" w:line="240" w:lineRule="auto"/>
        <w:ind w:firstLine="709"/>
        <w:jc w:val="both"/>
        <w:rPr>
          <w:rFonts w:ascii="Garamond" w:hAnsi="Garamond" w:cs="Times New Roman"/>
          <w:color w:val="000000"/>
          <w:sz w:val="26"/>
          <w:szCs w:val="26"/>
        </w:rPr>
      </w:pPr>
      <w:r w:rsidRPr="007C1E1E">
        <w:rPr>
          <w:rFonts w:ascii="Garamond" w:hAnsi="Garamond" w:cs="Times New Roman"/>
          <w:color w:val="000000"/>
          <w:sz w:val="26"/>
          <w:szCs w:val="26"/>
        </w:rPr>
        <w:t>Describe how the data was analyzed</w:t>
      </w:r>
      <w:r w:rsidR="004D25E7" w:rsidRPr="007C1E1E">
        <w:rPr>
          <w:rFonts w:ascii="Garamond" w:hAnsi="Garamond" w:cs="Times New Roman"/>
          <w:color w:val="000000"/>
          <w:sz w:val="26"/>
          <w:szCs w:val="26"/>
        </w:rPr>
        <w:t xml:space="preserve"> in the study.</w:t>
      </w:r>
    </w:p>
    <w:p w14:paraId="07541063" w14:textId="77777777" w:rsidR="007B4A77" w:rsidRPr="007C1E1E" w:rsidRDefault="007B4A77" w:rsidP="002772FA">
      <w:pPr>
        <w:spacing w:after="0" w:line="240" w:lineRule="auto"/>
        <w:jc w:val="both"/>
        <w:rPr>
          <w:rFonts w:ascii="Garamond" w:hAnsi="Garamond" w:cs="Times New Roman"/>
          <w:b/>
          <w:bCs/>
          <w:color w:val="000000"/>
          <w:sz w:val="26"/>
          <w:szCs w:val="26"/>
        </w:rPr>
      </w:pPr>
    </w:p>
    <w:p w14:paraId="3F056CEC" w14:textId="77777777" w:rsidR="007B4A77" w:rsidRPr="007C1E1E" w:rsidRDefault="00501015" w:rsidP="00501015">
      <w:pPr>
        <w:spacing w:after="0" w:line="240" w:lineRule="auto"/>
        <w:rPr>
          <w:rFonts w:ascii="Garamond" w:hAnsi="Garamond" w:cs="Times New Roman"/>
          <w:b/>
          <w:bCs/>
          <w:color w:val="000000"/>
          <w:sz w:val="26"/>
          <w:szCs w:val="26"/>
        </w:rPr>
      </w:pPr>
      <w:r w:rsidRPr="007C1E1E">
        <w:rPr>
          <w:rFonts w:ascii="Garamond" w:hAnsi="Garamond" w:cs="Times New Roman"/>
          <w:b/>
          <w:bCs/>
          <w:color w:val="000000"/>
          <w:sz w:val="26"/>
          <w:szCs w:val="26"/>
        </w:rPr>
        <w:t xml:space="preserve">D.  </w:t>
      </w:r>
      <w:r w:rsidR="00700C7F" w:rsidRPr="007C1E1E">
        <w:rPr>
          <w:rFonts w:ascii="Garamond" w:hAnsi="Garamond" w:cs="Times New Roman"/>
          <w:b/>
          <w:bCs/>
          <w:color w:val="000000"/>
          <w:sz w:val="26"/>
          <w:szCs w:val="26"/>
        </w:rPr>
        <w:t>Result</w:t>
      </w:r>
    </w:p>
    <w:p w14:paraId="4E307419" w14:textId="77777777" w:rsidR="001F1682" w:rsidRPr="007C1E1E" w:rsidRDefault="001F1682" w:rsidP="001C1091">
      <w:pPr>
        <w:autoSpaceDE w:val="0"/>
        <w:autoSpaceDN w:val="0"/>
        <w:adjustRightInd w:val="0"/>
        <w:spacing w:after="0" w:line="240" w:lineRule="auto"/>
        <w:ind w:firstLine="709"/>
        <w:jc w:val="both"/>
        <w:rPr>
          <w:rFonts w:ascii="Garamond" w:hAnsi="Garamond"/>
          <w:color w:val="000000"/>
          <w:sz w:val="26"/>
          <w:szCs w:val="26"/>
        </w:rPr>
      </w:pPr>
      <w:r w:rsidRPr="009E2ED6">
        <w:rPr>
          <w:rFonts w:ascii="Garamond" w:hAnsi="Garamond"/>
          <w:iCs/>
          <w:sz w:val="26"/>
          <w:szCs w:val="26"/>
        </w:rPr>
        <w:t xml:space="preserve">In the Findings section, summarize the collected data and the analysis performed on those data relevant to the </w:t>
      </w:r>
      <w:r w:rsidR="00F93B56" w:rsidRPr="009E2ED6">
        <w:rPr>
          <w:rFonts w:ascii="Garamond" w:hAnsi="Garamond"/>
          <w:iCs/>
          <w:sz w:val="26"/>
          <w:szCs w:val="26"/>
        </w:rPr>
        <w:t>issue</w:t>
      </w:r>
      <w:r w:rsidRPr="009E2ED6">
        <w:rPr>
          <w:rFonts w:ascii="Garamond" w:hAnsi="Garamond"/>
          <w:iCs/>
          <w:sz w:val="26"/>
          <w:szCs w:val="26"/>
        </w:rPr>
        <w:t xml:space="preserve"> that is to follow. </w:t>
      </w:r>
      <w:r w:rsidR="003076D8" w:rsidRPr="009E2ED6">
        <w:rPr>
          <w:rFonts w:ascii="Garamond" w:hAnsi="Garamond"/>
          <w:iCs/>
          <w:sz w:val="26"/>
          <w:szCs w:val="26"/>
        </w:rPr>
        <w:t xml:space="preserve">The Findings </w:t>
      </w:r>
      <w:r w:rsidR="003076D8" w:rsidRPr="009E2ED6">
        <w:rPr>
          <w:rFonts w:ascii="Garamond" w:hAnsi="Garamond"/>
          <w:sz w:val="26"/>
          <w:szCs w:val="26"/>
        </w:rPr>
        <w:t xml:space="preserve">should be clear and concise. It should be written objectively and factually, and without expressing </w:t>
      </w:r>
      <w:proofErr w:type="gramStart"/>
      <w:r w:rsidR="003076D8" w:rsidRPr="009E2ED6">
        <w:rPr>
          <w:rFonts w:ascii="Garamond" w:hAnsi="Garamond"/>
          <w:sz w:val="26"/>
          <w:szCs w:val="26"/>
        </w:rPr>
        <w:t>personal opinion</w:t>
      </w:r>
      <w:proofErr w:type="gramEnd"/>
      <w:r w:rsidR="003076D8" w:rsidRPr="009E2ED6">
        <w:rPr>
          <w:rFonts w:ascii="Garamond" w:hAnsi="Garamond"/>
          <w:sz w:val="26"/>
          <w:szCs w:val="26"/>
        </w:rPr>
        <w:t>. It includes numbers, tables, and figures (e.g., charts and graphs).</w:t>
      </w:r>
      <w:r w:rsidR="001C1091" w:rsidRPr="009E2ED6">
        <w:rPr>
          <w:rFonts w:ascii="Garamond" w:hAnsi="Garamond"/>
          <w:sz w:val="26"/>
          <w:szCs w:val="26"/>
        </w:rPr>
        <w:t xml:space="preserve"> Number tables and figures consecutively in accordance with </w:t>
      </w:r>
      <w:r w:rsidR="001C1091" w:rsidRPr="007C1E1E">
        <w:rPr>
          <w:rFonts w:ascii="Garamond" w:hAnsi="Garamond"/>
          <w:color w:val="000000"/>
          <w:sz w:val="26"/>
          <w:szCs w:val="26"/>
        </w:rPr>
        <w:t xml:space="preserve">their appearance in the text. </w:t>
      </w:r>
    </w:p>
    <w:p w14:paraId="33E2BF2C" w14:textId="77777777" w:rsidR="00B226AD" w:rsidRPr="007C1E1E" w:rsidRDefault="00B226AD" w:rsidP="00B226AD">
      <w:pPr>
        <w:autoSpaceDE w:val="0"/>
        <w:autoSpaceDN w:val="0"/>
        <w:adjustRightInd w:val="0"/>
        <w:spacing w:after="0" w:line="240" w:lineRule="auto"/>
        <w:jc w:val="both"/>
        <w:rPr>
          <w:rFonts w:ascii="Garamond" w:eastAsia="MS Mincho" w:hAnsi="Garamond" w:cs="Times New Roman"/>
          <w:color w:val="000000"/>
          <w:sz w:val="26"/>
          <w:szCs w:val="26"/>
        </w:rPr>
      </w:pPr>
    </w:p>
    <w:p w14:paraId="1CCCB787" w14:textId="77777777" w:rsidR="00B226AD" w:rsidRPr="007C1E1E" w:rsidRDefault="00B226AD" w:rsidP="000D5C1D">
      <w:pPr>
        <w:autoSpaceDE w:val="0"/>
        <w:autoSpaceDN w:val="0"/>
        <w:adjustRightInd w:val="0"/>
        <w:spacing w:after="0" w:line="240" w:lineRule="auto"/>
        <w:ind w:left="851"/>
        <w:jc w:val="both"/>
        <w:rPr>
          <w:rFonts w:ascii="Garamond" w:hAnsi="Garamond"/>
          <w:color w:val="000000"/>
          <w:sz w:val="26"/>
          <w:szCs w:val="26"/>
        </w:rPr>
      </w:pPr>
      <w:r w:rsidRPr="007C1E1E">
        <w:rPr>
          <w:rFonts w:ascii="Garamond" w:eastAsia="MS Mincho" w:hAnsi="Garamond" w:cs="Times New Roman"/>
          <w:color w:val="000000"/>
          <w:sz w:val="26"/>
          <w:szCs w:val="26"/>
        </w:rPr>
        <w:t xml:space="preserve">Table: 1 </w:t>
      </w:r>
      <w:r w:rsidRPr="007C1E1E">
        <w:rPr>
          <w:rFonts w:ascii="Garamond" w:hAnsi="Garamond"/>
          <w:color w:val="000000"/>
          <w:sz w:val="26"/>
          <w:szCs w:val="26"/>
        </w:rPr>
        <w:t>An example of a table</w:t>
      </w:r>
    </w:p>
    <w:tbl>
      <w:tblPr>
        <w:tblW w:w="0" w:type="auto"/>
        <w:jc w:val="center"/>
        <w:tblLook w:val="01E0" w:firstRow="1" w:lastRow="1" w:firstColumn="1" w:lastColumn="1" w:noHBand="0" w:noVBand="0"/>
      </w:tblPr>
      <w:tblGrid>
        <w:gridCol w:w="2858"/>
        <w:gridCol w:w="1967"/>
        <w:gridCol w:w="1773"/>
      </w:tblGrid>
      <w:tr w:rsidR="000D5C1D" w:rsidRPr="007C1E1E" w14:paraId="396BC26D" w14:textId="77777777" w:rsidTr="000D5C1D">
        <w:trPr>
          <w:jc w:val="center"/>
        </w:trPr>
        <w:tc>
          <w:tcPr>
            <w:tcW w:w="2858" w:type="dxa"/>
            <w:tcBorders>
              <w:top w:val="single" w:sz="4" w:space="0" w:color="auto"/>
              <w:bottom w:val="single" w:sz="4" w:space="0" w:color="auto"/>
            </w:tcBorders>
          </w:tcPr>
          <w:p w14:paraId="74A986E3" w14:textId="77777777" w:rsidR="000D5C1D" w:rsidRPr="007C1E1E" w:rsidRDefault="000D5C1D" w:rsidP="000D5C1D">
            <w:pPr>
              <w:spacing w:after="120"/>
              <w:rPr>
                <w:rFonts w:ascii="Garamond" w:hAnsi="Garamond"/>
                <w:color w:val="000000"/>
                <w:sz w:val="26"/>
                <w:szCs w:val="26"/>
              </w:rPr>
            </w:pPr>
            <w:r w:rsidRPr="007C1E1E">
              <w:rPr>
                <w:rFonts w:ascii="Garamond" w:hAnsi="Garamond"/>
                <w:color w:val="000000"/>
                <w:sz w:val="26"/>
                <w:szCs w:val="26"/>
              </w:rPr>
              <w:t>An example of a heading</w:t>
            </w:r>
          </w:p>
        </w:tc>
        <w:tc>
          <w:tcPr>
            <w:tcW w:w="1967" w:type="dxa"/>
            <w:tcBorders>
              <w:top w:val="single" w:sz="4" w:space="0" w:color="auto"/>
              <w:bottom w:val="single" w:sz="4" w:space="0" w:color="auto"/>
            </w:tcBorders>
          </w:tcPr>
          <w:p w14:paraId="26A8B24B" w14:textId="77777777" w:rsidR="000D5C1D" w:rsidRPr="007C1E1E" w:rsidRDefault="000D5C1D" w:rsidP="00444951">
            <w:pPr>
              <w:spacing w:after="120"/>
              <w:jc w:val="center"/>
              <w:rPr>
                <w:rFonts w:ascii="Garamond" w:hAnsi="Garamond"/>
                <w:color w:val="000000"/>
                <w:sz w:val="26"/>
                <w:szCs w:val="26"/>
              </w:rPr>
            </w:pPr>
            <w:r w:rsidRPr="007C1E1E">
              <w:rPr>
                <w:rFonts w:ascii="Garamond" w:hAnsi="Garamond"/>
                <w:color w:val="000000"/>
                <w:sz w:val="26"/>
                <w:szCs w:val="26"/>
              </w:rPr>
              <w:t>Column A (t)</w:t>
            </w:r>
          </w:p>
        </w:tc>
        <w:tc>
          <w:tcPr>
            <w:tcW w:w="1773" w:type="dxa"/>
            <w:tcBorders>
              <w:top w:val="single" w:sz="4" w:space="0" w:color="auto"/>
              <w:bottom w:val="single" w:sz="4" w:space="0" w:color="auto"/>
            </w:tcBorders>
          </w:tcPr>
          <w:p w14:paraId="30CCBC97" w14:textId="77777777" w:rsidR="000D5C1D" w:rsidRPr="007C1E1E" w:rsidRDefault="000D5C1D" w:rsidP="00444951">
            <w:pPr>
              <w:spacing w:after="120"/>
              <w:jc w:val="center"/>
              <w:rPr>
                <w:rFonts w:ascii="Garamond" w:hAnsi="Garamond"/>
                <w:color w:val="000000"/>
                <w:sz w:val="26"/>
                <w:szCs w:val="26"/>
              </w:rPr>
            </w:pPr>
            <w:r w:rsidRPr="007C1E1E">
              <w:rPr>
                <w:rFonts w:ascii="Garamond" w:hAnsi="Garamond"/>
                <w:color w:val="000000"/>
                <w:sz w:val="26"/>
                <w:szCs w:val="26"/>
              </w:rPr>
              <w:t>Column B (T)</w:t>
            </w:r>
          </w:p>
        </w:tc>
      </w:tr>
      <w:tr w:rsidR="000D5C1D" w:rsidRPr="007C1E1E" w14:paraId="43B32FFC" w14:textId="77777777" w:rsidTr="000D5C1D">
        <w:trPr>
          <w:jc w:val="center"/>
        </w:trPr>
        <w:tc>
          <w:tcPr>
            <w:tcW w:w="2858" w:type="dxa"/>
            <w:tcBorders>
              <w:top w:val="single" w:sz="4" w:space="0" w:color="auto"/>
            </w:tcBorders>
          </w:tcPr>
          <w:p w14:paraId="760E93B4" w14:textId="77777777" w:rsidR="000D5C1D" w:rsidRPr="007C1E1E" w:rsidRDefault="000D5C1D" w:rsidP="000D5C1D">
            <w:pPr>
              <w:spacing w:after="120"/>
              <w:rPr>
                <w:rFonts w:ascii="Garamond" w:hAnsi="Garamond"/>
                <w:color w:val="000000"/>
                <w:sz w:val="26"/>
                <w:szCs w:val="26"/>
              </w:rPr>
            </w:pPr>
            <w:r w:rsidRPr="007C1E1E">
              <w:rPr>
                <w:rFonts w:ascii="Garamond" w:hAnsi="Garamond"/>
                <w:color w:val="000000"/>
                <w:sz w:val="26"/>
                <w:szCs w:val="26"/>
              </w:rPr>
              <w:t>Add an entry</w:t>
            </w:r>
          </w:p>
        </w:tc>
        <w:tc>
          <w:tcPr>
            <w:tcW w:w="1967" w:type="dxa"/>
            <w:tcBorders>
              <w:top w:val="single" w:sz="4" w:space="0" w:color="auto"/>
            </w:tcBorders>
          </w:tcPr>
          <w:p w14:paraId="284564DE" w14:textId="77777777" w:rsidR="000D5C1D" w:rsidRPr="007C1E1E" w:rsidRDefault="000D5C1D" w:rsidP="00444951">
            <w:pPr>
              <w:spacing w:after="120"/>
              <w:jc w:val="center"/>
              <w:rPr>
                <w:rFonts w:ascii="Garamond" w:hAnsi="Garamond"/>
                <w:color w:val="000000"/>
                <w:sz w:val="26"/>
                <w:szCs w:val="26"/>
              </w:rPr>
            </w:pPr>
            <w:r w:rsidRPr="007C1E1E">
              <w:rPr>
                <w:rFonts w:ascii="Garamond" w:hAnsi="Garamond"/>
                <w:color w:val="000000"/>
                <w:sz w:val="26"/>
                <w:szCs w:val="26"/>
              </w:rPr>
              <w:t>1</w:t>
            </w:r>
          </w:p>
        </w:tc>
        <w:tc>
          <w:tcPr>
            <w:tcW w:w="1773" w:type="dxa"/>
            <w:tcBorders>
              <w:top w:val="single" w:sz="4" w:space="0" w:color="auto"/>
            </w:tcBorders>
          </w:tcPr>
          <w:p w14:paraId="093B5186" w14:textId="77777777" w:rsidR="000D5C1D" w:rsidRPr="007C1E1E" w:rsidRDefault="000D5C1D" w:rsidP="00444951">
            <w:pPr>
              <w:spacing w:after="120"/>
              <w:jc w:val="center"/>
              <w:rPr>
                <w:rFonts w:ascii="Garamond" w:hAnsi="Garamond"/>
                <w:color w:val="000000"/>
                <w:sz w:val="26"/>
                <w:szCs w:val="26"/>
              </w:rPr>
            </w:pPr>
            <w:r w:rsidRPr="007C1E1E">
              <w:rPr>
                <w:rFonts w:ascii="Garamond" w:hAnsi="Garamond"/>
                <w:color w:val="000000"/>
                <w:sz w:val="26"/>
                <w:szCs w:val="26"/>
              </w:rPr>
              <w:t>2</w:t>
            </w:r>
          </w:p>
        </w:tc>
      </w:tr>
      <w:tr w:rsidR="000D5C1D" w:rsidRPr="007C1E1E" w14:paraId="2FABBFE5" w14:textId="77777777" w:rsidTr="000D5C1D">
        <w:trPr>
          <w:jc w:val="center"/>
        </w:trPr>
        <w:tc>
          <w:tcPr>
            <w:tcW w:w="2858" w:type="dxa"/>
          </w:tcPr>
          <w:p w14:paraId="4C44BA20" w14:textId="77777777" w:rsidR="000D5C1D" w:rsidRPr="007C1E1E" w:rsidRDefault="000D5C1D" w:rsidP="000D5C1D">
            <w:pPr>
              <w:spacing w:after="120"/>
              <w:rPr>
                <w:rFonts w:ascii="Garamond" w:hAnsi="Garamond"/>
                <w:color w:val="000000"/>
                <w:sz w:val="26"/>
                <w:szCs w:val="26"/>
              </w:rPr>
            </w:pPr>
            <w:r w:rsidRPr="007C1E1E">
              <w:rPr>
                <w:rFonts w:ascii="Garamond" w:hAnsi="Garamond"/>
                <w:color w:val="000000"/>
                <w:sz w:val="26"/>
                <w:szCs w:val="26"/>
              </w:rPr>
              <w:t>Add an entry</w:t>
            </w:r>
          </w:p>
        </w:tc>
        <w:tc>
          <w:tcPr>
            <w:tcW w:w="1967" w:type="dxa"/>
          </w:tcPr>
          <w:p w14:paraId="03A546D4" w14:textId="77777777" w:rsidR="000D5C1D" w:rsidRPr="007C1E1E" w:rsidRDefault="000D5C1D" w:rsidP="00444951">
            <w:pPr>
              <w:spacing w:after="120"/>
              <w:jc w:val="center"/>
              <w:rPr>
                <w:rFonts w:ascii="Garamond" w:hAnsi="Garamond"/>
                <w:color w:val="000000"/>
                <w:sz w:val="26"/>
                <w:szCs w:val="26"/>
              </w:rPr>
            </w:pPr>
            <w:r w:rsidRPr="007C1E1E">
              <w:rPr>
                <w:rFonts w:ascii="Garamond" w:hAnsi="Garamond"/>
                <w:color w:val="000000"/>
                <w:sz w:val="26"/>
                <w:szCs w:val="26"/>
              </w:rPr>
              <w:t>1</w:t>
            </w:r>
          </w:p>
        </w:tc>
        <w:tc>
          <w:tcPr>
            <w:tcW w:w="1773" w:type="dxa"/>
          </w:tcPr>
          <w:p w14:paraId="769AE763" w14:textId="77777777" w:rsidR="000D5C1D" w:rsidRPr="007C1E1E" w:rsidRDefault="000D5C1D" w:rsidP="00444951">
            <w:pPr>
              <w:spacing w:after="120"/>
              <w:jc w:val="center"/>
              <w:rPr>
                <w:rFonts w:ascii="Garamond" w:hAnsi="Garamond"/>
                <w:color w:val="000000"/>
                <w:sz w:val="26"/>
                <w:szCs w:val="26"/>
              </w:rPr>
            </w:pPr>
            <w:r w:rsidRPr="007C1E1E">
              <w:rPr>
                <w:rFonts w:ascii="Garamond" w:hAnsi="Garamond"/>
                <w:color w:val="000000"/>
                <w:sz w:val="26"/>
                <w:szCs w:val="26"/>
              </w:rPr>
              <w:t>2</w:t>
            </w:r>
          </w:p>
        </w:tc>
      </w:tr>
      <w:tr w:rsidR="000D5C1D" w:rsidRPr="007C1E1E" w14:paraId="7F1562AC" w14:textId="77777777" w:rsidTr="000D5C1D">
        <w:trPr>
          <w:jc w:val="center"/>
        </w:trPr>
        <w:tc>
          <w:tcPr>
            <w:tcW w:w="2858" w:type="dxa"/>
            <w:tcBorders>
              <w:bottom w:val="single" w:sz="4" w:space="0" w:color="auto"/>
            </w:tcBorders>
          </w:tcPr>
          <w:p w14:paraId="6AED82A4" w14:textId="77777777" w:rsidR="000D5C1D" w:rsidRPr="007C1E1E" w:rsidRDefault="000D5C1D" w:rsidP="000D5C1D">
            <w:pPr>
              <w:spacing w:after="120"/>
              <w:rPr>
                <w:rFonts w:ascii="Garamond" w:hAnsi="Garamond"/>
                <w:color w:val="000000"/>
                <w:sz w:val="26"/>
                <w:szCs w:val="26"/>
              </w:rPr>
            </w:pPr>
            <w:r w:rsidRPr="007C1E1E">
              <w:rPr>
                <w:rFonts w:ascii="Garamond" w:hAnsi="Garamond"/>
                <w:color w:val="000000"/>
                <w:sz w:val="26"/>
                <w:szCs w:val="26"/>
              </w:rPr>
              <w:t>Add an entry</w:t>
            </w:r>
          </w:p>
        </w:tc>
        <w:tc>
          <w:tcPr>
            <w:tcW w:w="1967" w:type="dxa"/>
            <w:tcBorders>
              <w:bottom w:val="single" w:sz="4" w:space="0" w:color="auto"/>
            </w:tcBorders>
          </w:tcPr>
          <w:p w14:paraId="34B9AE3D" w14:textId="77777777" w:rsidR="000D5C1D" w:rsidRPr="007C1E1E" w:rsidRDefault="000D5C1D" w:rsidP="00444951">
            <w:pPr>
              <w:spacing w:after="120"/>
              <w:jc w:val="center"/>
              <w:rPr>
                <w:rFonts w:ascii="Garamond" w:hAnsi="Garamond"/>
                <w:color w:val="000000"/>
                <w:sz w:val="26"/>
                <w:szCs w:val="26"/>
              </w:rPr>
            </w:pPr>
            <w:r w:rsidRPr="007C1E1E">
              <w:rPr>
                <w:rFonts w:ascii="Garamond" w:hAnsi="Garamond"/>
                <w:color w:val="000000"/>
                <w:sz w:val="26"/>
                <w:szCs w:val="26"/>
              </w:rPr>
              <w:t>1</w:t>
            </w:r>
          </w:p>
        </w:tc>
        <w:tc>
          <w:tcPr>
            <w:tcW w:w="1773" w:type="dxa"/>
            <w:tcBorders>
              <w:bottom w:val="single" w:sz="4" w:space="0" w:color="auto"/>
            </w:tcBorders>
          </w:tcPr>
          <w:p w14:paraId="525E19EC" w14:textId="77777777" w:rsidR="000D5C1D" w:rsidRPr="007C1E1E" w:rsidRDefault="000D5C1D" w:rsidP="00444951">
            <w:pPr>
              <w:spacing w:after="120"/>
              <w:jc w:val="center"/>
              <w:rPr>
                <w:rFonts w:ascii="Garamond" w:hAnsi="Garamond"/>
                <w:color w:val="000000"/>
                <w:sz w:val="26"/>
                <w:szCs w:val="26"/>
              </w:rPr>
            </w:pPr>
            <w:r w:rsidRPr="007C1E1E">
              <w:rPr>
                <w:rFonts w:ascii="Garamond" w:hAnsi="Garamond"/>
                <w:color w:val="000000"/>
                <w:sz w:val="26"/>
                <w:szCs w:val="26"/>
              </w:rPr>
              <w:t>3</w:t>
            </w:r>
          </w:p>
        </w:tc>
      </w:tr>
    </w:tbl>
    <w:p w14:paraId="72776EEC" w14:textId="77777777" w:rsidR="00501015" w:rsidRPr="007C1E1E" w:rsidRDefault="00501015" w:rsidP="000D5C1D">
      <w:pPr>
        <w:spacing w:after="0" w:line="240" w:lineRule="auto"/>
        <w:jc w:val="both"/>
        <w:rPr>
          <w:rFonts w:ascii="Garamond" w:eastAsia="MS Mincho" w:hAnsi="Garamond" w:cs="Times New Roman"/>
          <w:color w:val="000000"/>
          <w:sz w:val="26"/>
          <w:szCs w:val="26"/>
        </w:rPr>
      </w:pPr>
    </w:p>
    <w:p w14:paraId="6AE7391C" w14:textId="77777777" w:rsidR="007B4A77" w:rsidRPr="007C1E1E" w:rsidRDefault="00541CC3" w:rsidP="0099666D">
      <w:pPr>
        <w:spacing w:after="0" w:line="240" w:lineRule="auto"/>
        <w:rPr>
          <w:rFonts w:ascii="Garamond" w:hAnsi="Garamond" w:cs="Times New Roman"/>
          <w:b/>
          <w:bCs/>
          <w:color w:val="000000"/>
          <w:sz w:val="26"/>
          <w:szCs w:val="26"/>
        </w:rPr>
      </w:pPr>
      <w:r w:rsidRPr="007C1E1E">
        <w:rPr>
          <w:rFonts w:ascii="Garamond" w:hAnsi="Garamond" w:cs="Times New Roman"/>
          <w:b/>
          <w:bCs/>
          <w:color w:val="000000"/>
          <w:sz w:val="26"/>
          <w:szCs w:val="26"/>
        </w:rPr>
        <w:t xml:space="preserve">E.  </w:t>
      </w:r>
      <w:r w:rsidR="0099666D" w:rsidRPr="007C1E1E">
        <w:rPr>
          <w:rFonts w:ascii="Garamond" w:hAnsi="Garamond" w:cs="Times New Roman"/>
          <w:b/>
          <w:bCs/>
          <w:color w:val="000000"/>
          <w:sz w:val="26"/>
          <w:szCs w:val="26"/>
        </w:rPr>
        <w:t>Discussion</w:t>
      </w:r>
    </w:p>
    <w:p w14:paraId="4386DE3C" w14:textId="77777777" w:rsidR="00264C44" w:rsidRPr="009E2ED6" w:rsidRDefault="008E4DC5" w:rsidP="0054236A">
      <w:pPr>
        <w:spacing w:after="0" w:line="240" w:lineRule="auto"/>
        <w:ind w:firstLine="709"/>
        <w:jc w:val="both"/>
        <w:rPr>
          <w:rFonts w:ascii="Garamond" w:hAnsi="Garamond" w:cs="Times New Roman"/>
          <w:color w:val="FF0000"/>
          <w:sz w:val="26"/>
          <w:szCs w:val="26"/>
        </w:rPr>
      </w:pPr>
      <w:r w:rsidRPr="009E2ED6">
        <w:rPr>
          <w:rFonts w:ascii="Garamond" w:hAnsi="Garamond"/>
          <w:sz w:val="26"/>
          <w:szCs w:val="26"/>
        </w:rPr>
        <w:t>This</w:t>
      </w:r>
      <w:r w:rsidR="0054236A" w:rsidRPr="009E2ED6">
        <w:rPr>
          <w:rFonts w:ascii="Garamond" w:hAnsi="Garamond"/>
          <w:sz w:val="26"/>
          <w:szCs w:val="26"/>
        </w:rPr>
        <w:t xml:space="preserve"> section</w:t>
      </w:r>
      <w:r w:rsidRPr="009E2ED6">
        <w:rPr>
          <w:rFonts w:ascii="Garamond" w:hAnsi="Garamond"/>
          <w:sz w:val="26"/>
          <w:szCs w:val="26"/>
        </w:rPr>
        <w:t xml:space="preserve"> should explore the significance of the results of the study. A combined Findings and Discussion section is </w:t>
      </w:r>
      <w:r w:rsidR="00D157D2" w:rsidRPr="009E2ED6">
        <w:rPr>
          <w:rFonts w:ascii="Garamond" w:hAnsi="Garamond"/>
          <w:sz w:val="26"/>
          <w:szCs w:val="26"/>
        </w:rPr>
        <w:t xml:space="preserve">also </w:t>
      </w:r>
      <w:r w:rsidRPr="009E2ED6">
        <w:rPr>
          <w:rFonts w:ascii="Garamond" w:hAnsi="Garamond"/>
          <w:sz w:val="26"/>
          <w:szCs w:val="26"/>
        </w:rPr>
        <w:t xml:space="preserve">appropriate. This section allows you to offer your interpretation and explain the meaning of your results. </w:t>
      </w:r>
      <w:r w:rsidRPr="009E2ED6">
        <w:rPr>
          <w:rFonts w:ascii="Garamond" w:hAnsi="Garamond"/>
          <w:iCs/>
          <w:sz w:val="26"/>
          <w:szCs w:val="26"/>
        </w:rPr>
        <w:t xml:space="preserve">Emphasize any theoretical or practical consequences of the results. </w:t>
      </w:r>
    </w:p>
    <w:p w14:paraId="28086F67" w14:textId="77777777" w:rsidR="008E4DC5" w:rsidRPr="009E2ED6" w:rsidRDefault="0054236A" w:rsidP="0054236A">
      <w:pPr>
        <w:spacing w:after="0" w:line="240" w:lineRule="auto"/>
        <w:ind w:firstLine="709"/>
        <w:jc w:val="both"/>
        <w:rPr>
          <w:rFonts w:ascii="Garamond" w:hAnsi="Garamond" w:cs="Times New Roman"/>
          <w:color w:val="FF0000"/>
          <w:sz w:val="26"/>
          <w:szCs w:val="26"/>
        </w:rPr>
      </w:pPr>
      <w:r w:rsidRPr="009E2ED6">
        <w:rPr>
          <w:rFonts w:ascii="Garamond" w:hAnsi="Garamond"/>
          <w:iCs/>
          <w:sz w:val="26"/>
          <w:szCs w:val="26"/>
        </w:rPr>
        <w:lastRenderedPageBreak/>
        <w:t>T</w:t>
      </w:r>
      <w:r w:rsidR="008E4DC5" w:rsidRPr="009E2ED6">
        <w:rPr>
          <w:rFonts w:ascii="Garamond" w:hAnsi="Garamond"/>
          <w:iCs/>
          <w:sz w:val="26"/>
          <w:szCs w:val="26"/>
        </w:rPr>
        <w:t xml:space="preserve">he Discussion section </w:t>
      </w:r>
      <w:r w:rsidRPr="009E2ED6">
        <w:rPr>
          <w:rFonts w:ascii="Garamond" w:hAnsi="Garamond"/>
          <w:iCs/>
          <w:sz w:val="26"/>
          <w:szCs w:val="26"/>
        </w:rPr>
        <w:t>should be</w:t>
      </w:r>
      <w:r w:rsidR="008E4DC5" w:rsidRPr="009E2ED6">
        <w:rPr>
          <w:rFonts w:ascii="Garamond" w:hAnsi="Garamond"/>
          <w:iCs/>
          <w:sz w:val="26"/>
          <w:szCs w:val="26"/>
        </w:rPr>
        <w:t xml:space="preserve"> a reasoned and justifiable commentary on the importance of your findings. This section </w:t>
      </w:r>
      <w:r w:rsidRPr="009E2ED6">
        <w:rPr>
          <w:rFonts w:ascii="Garamond" w:hAnsi="Garamond"/>
          <w:iCs/>
          <w:sz w:val="26"/>
          <w:szCs w:val="26"/>
        </w:rPr>
        <w:t>states</w:t>
      </w:r>
      <w:r w:rsidR="008E4DC5" w:rsidRPr="009E2ED6">
        <w:rPr>
          <w:rFonts w:ascii="Garamond" w:hAnsi="Garamond"/>
          <w:iCs/>
          <w:sz w:val="26"/>
          <w:szCs w:val="26"/>
        </w:rPr>
        <w:t xml:space="preserve"> why the problem is important</w:t>
      </w:r>
      <w:r w:rsidRPr="009E2ED6">
        <w:rPr>
          <w:rFonts w:ascii="Garamond" w:hAnsi="Garamond"/>
          <w:iCs/>
          <w:sz w:val="26"/>
          <w:szCs w:val="26"/>
        </w:rPr>
        <w:t>;</w:t>
      </w:r>
      <w:r w:rsidR="008E4DC5" w:rsidRPr="009E2ED6">
        <w:rPr>
          <w:rFonts w:ascii="Garamond" w:hAnsi="Garamond"/>
          <w:iCs/>
          <w:sz w:val="26"/>
          <w:szCs w:val="26"/>
        </w:rPr>
        <w:t xml:space="preserve"> what larger issues</w:t>
      </w:r>
      <w:r w:rsidRPr="009E2ED6">
        <w:rPr>
          <w:rFonts w:ascii="Garamond" w:hAnsi="Garamond"/>
          <w:iCs/>
          <w:sz w:val="26"/>
          <w:szCs w:val="26"/>
        </w:rPr>
        <w:t xml:space="preserve"> </w:t>
      </w:r>
      <w:r w:rsidR="008E4DC5" w:rsidRPr="009E2ED6">
        <w:rPr>
          <w:rFonts w:ascii="Garamond" w:hAnsi="Garamond"/>
          <w:iCs/>
          <w:sz w:val="26"/>
          <w:szCs w:val="26"/>
        </w:rPr>
        <w:t>and what propositions are confirmed or disconfirmed by the extrapolation of these findings to such overarching issues.</w:t>
      </w:r>
    </w:p>
    <w:p w14:paraId="66A68075" w14:textId="77777777" w:rsidR="0099666D" w:rsidRPr="007C1E1E" w:rsidRDefault="0099666D" w:rsidP="0099666D">
      <w:pPr>
        <w:autoSpaceDE w:val="0"/>
        <w:autoSpaceDN w:val="0"/>
        <w:adjustRightInd w:val="0"/>
        <w:spacing w:after="0" w:line="240" w:lineRule="auto"/>
        <w:jc w:val="both"/>
        <w:rPr>
          <w:rFonts w:ascii="Garamond" w:hAnsi="Garamond" w:cs="Times New Roman"/>
          <w:color w:val="000000"/>
          <w:sz w:val="26"/>
          <w:szCs w:val="26"/>
        </w:rPr>
      </w:pPr>
    </w:p>
    <w:p w14:paraId="1C9AF1A1" w14:textId="77777777" w:rsidR="0099666D" w:rsidRPr="007C1E1E" w:rsidRDefault="0099666D" w:rsidP="0099666D">
      <w:pPr>
        <w:autoSpaceDE w:val="0"/>
        <w:autoSpaceDN w:val="0"/>
        <w:adjustRightInd w:val="0"/>
        <w:spacing w:after="0" w:line="240" w:lineRule="auto"/>
        <w:jc w:val="both"/>
        <w:rPr>
          <w:rFonts w:ascii="Garamond" w:hAnsi="Garamond" w:cs="Times New Roman"/>
          <w:color w:val="000000"/>
          <w:sz w:val="26"/>
          <w:szCs w:val="26"/>
        </w:rPr>
      </w:pPr>
      <w:r w:rsidRPr="007C1E1E">
        <w:rPr>
          <w:rFonts w:ascii="Garamond" w:hAnsi="Garamond" w:cs="Times New Roman"/>
          <w:b/>
          <w:bCs/>
          <w:color w:val="000000"/>
          <w:sz w:val="26"/>
          <w:szCs w:val="26"/>
        </w:rPr>
        <w:t>F.  Conclusion</w:t>
      </w:r>
    </w:p>
    <w:p w14:paraId="7F348141" w14:textId="77777777" w:rsidR="00253452" w:rsidRPr="007C1E1E" w:rsidRDefault="00253452" w:rsidP="00253452">
      <w:pPr>
        <w:spacing w:after="0" w:line="240" w:lineRule="auto"/>
        <w:ind w:firstLine="720"/>
        <w:jc w:val="both"/>
        <w:rPr>
          <w:rFonts w:ascii="Garamond" w:hAnsi="Garamond" w:cs="Times New Roman"/>
          <w:color w:val="000000"/>
          <w:sz w:val="26"/>
          <w:szCs w:val="26"/>
        </w:rPr>
      </w:pPr>
      <w:r w:rsidRPr="007C1E1E">
        <w:rPr>
          <w:rFonts w:ascii="Garamond" w:hAnsi="Garamond"/>
          <w:color w:val="000000"/>
          <w:sz w:val="26"/>
          <w:szCs w:val="26"/>
        </w:rPr>
        <w:t>The main conclusions of the study should be presented in a short Conclusions section. Do not repeat earlier sections.</w:t>
      </w:r>
    </w:p>
    <w:p w14:paraId="1C4F9DAA" w14:textId="77777777" w:rsidR="00EA7B9E" w:rsidRPr="00403B3D" w:rsidRDefault="00403B3D" w:rsidP="002772FA">
      <w:pPr>
        <w:spacing w:after="0" w:line="240" w:lineRule="auto"/>
        <w:rPr>
          <w:rFonts w:ascii="Garamond" w:hAnsi="Garamond" w:cs="Times New Roman"/>
          <w:b/>
          <w:bCs/>
          <w:sz w:val="26"/>
          <w:szCs w:val="26"/>
        </w:rPr>
      </w:pPr>
      <w:r w:rsidRPr="00403B3D">
        <w:rPr>
          <w:rFonts w:ascii="Garamond" w:hAnsi="Garamond" w:cs="Times New Roman"/>
          <w:b/>
          <w:bCs/>
          <w:sz w:val="26"/>
          <w:szCs w:val="26"/>
        </w:rPr>
        <w:t xml:space="preserve">G. </w:t>
      </w:r>
      <w:r>
        <w:rPr>
          <w:rFonts w:ascii="Garamond" w:hAnsi="Garamond" w:cs="Times New Roman"/>
          <w:b/>
          <w:bCs/>
          <w:sz w:val="26"/>
          <w:szCs w:val="26"/>
        </w:rPr>
        <w:t xml:space="preserve"> </w:t>
      </w:r>
      <w:r w:rsidRPr="00403B3D">
        <w:rPr>
          <w:rFonts w:ascii="Garamond" w:hAnsi="Garamond" w:cs="Times New Roman"/>
          <w:b/>
          <w:bCs/>
          <w:sz w:val="26"/>
          <w:szCs w:val="26"/>
        </w:rPr>
        <w:t>Acknowled</w:t>
      </w:r>
      <w:r>
        <w:rPr>
          <w:rFonts w:ascii="Garamond" w:hAnsi="Garamond" w:cs="Times New Roman"/>
          <w:b/>
          <w:bCs/>
          <w:sz w:val="26"/>
          <w:szCs w:val="26"/>
        </w:rPr>
        <w:t>ge</w:t>
      </w:r>
      <w:r w:rsidRPr="00403B3D">
        <w:rPr>
          <w:rFonts w:ascii="Garamond" w:hAnsi="Garamond" w:cs="Times New Roman"/>
          <w:b/>
          <w:bCs/>
          <w:sz w:val="26"/>
          <w:szCs w:val="26"/>
        </w:rPr>
        <w:t>ment</w:t>
      </w:r>
      <w:r>
        <w:rPr>
          <w:rFonts w:ascii="Garamond" w:hAnsi="Garamond" w:cs="Times New Roman"/>
          <w:b/>
          <w:bCs/>
          <w:sz w:val="26"/>
          <w:szCs w:val="26"/>
        </w:rPr>
        <w:t xml:space="preserve"> (optional)</w:t>
      </w:r>
    </w:p>
    <w:p w14:paraId="356050C2" w14:textId="77777777" w:rsidR="007814D6" w:rsidRDefault="007814D6" w:rsidP="002772FA">
      <w:pPr>
        <w:spacing w:after="0" w:line="240" w:lineRule="auto"/>
        <w:rPr>
          <w:rFonts w:ascii="Garamond" w:hAnsi="Garamond" w:cs="Times New Roman"/>
          <w:b/>
          <w:bCs/>
          <w:color w:val="FF0000"/>
          <w:sz w:val="26"/>
          <w:szCs w:val="26"/>
        </w:rPr>
      </w:pPr>
    </w:p>
    <w:p w14:paraId="4B06FFB0" w14:textId="77777777" w:rsidR="00403B3D" w:rsidRPr="009E2ED6" w:rsidRDefault="00403B3D" w:rsidP="002772FA">
      <w:pPr>
        <w:spacing w:after="0" w:line="240" w:lineRule="auto"/>
        <w:rPr>
          <w:rFonts w:ascii="Garamond" w:hAnsi="Garamond" w:cs="Times New Roman"/>
          <w:b/>
          <w:bCs/>
          <w:color w:val="FF0000"/>
          <w:sz w:val="26"/>
          <w:szCs w:val="26"/>
        </w:rPr>
      </w:pPr>
    </w:p>
    <w:p w14:paraId="668BDB47" w14:textId="77777777" w:rsidR="007B4A77" w:rsidRPr="007C1E1E" w:rsidRDefault="00F5046F" w:rsidP="002772FA">
      <w:pPr>
        <w:spacing w:after="0" w:line="240" w:lineRule="auto"/>
        <w:jc w:val="center"/>
        <w:rPr>
          <w:rFonts w:ascii="Garamond" w:hAnsi="Garamond" w:cs="Times New Roman"/>
          <w:b/>
          <w:bCs/>
          <w:color w:val="000000"/>
          <w:sz w:val="26"/>
          <w:szCs w:val="26"/>
        </w:rPr>
      </w:pPr>
      <w:r w:rsidRPr="007C1E1E">
        <w:rPr>
          <w:rFonts w:ascii="Garamond" w:hAnsi="Garamond" w:cs="Times New Roman"/>
          <w:b/>
          <w:bCs/>
          <w:color w:val="000000"/>
          <w:sz w:val="26"/>
          <w:szCs w:val="26"/>
        </w:rPr>
        <w:t>REFERENCES</w:t>
      </w:r>
    </w:p>
    <w:p w14:paraId="1E68128E" w14:textId="77777777" w:rsidR="00541CC3" w:rsidRPr="007C1E1E" w:rsidRDefault="00541CC3" w:rsidP="002772FA">
      <w:pPr>
        <w:spacing w:after="0" w:line="240" w:lineRule="auto"/>
        <w:jc w:val="center"/>
        <w:rPr>
          <w:rFonts w:ascii="Garamond" w:hAnsi="Garamond" w:cs="Times New Roman"/>
          <w:b/>
          <w:bCs/>
          <w:color w:val="000000"/>
          <w:sz w:val="26"/>
          <w:szCs w:val="26"/>
        </w:rPr>
      </w:pPr>
    </w:p>
    <w:p w14:paraId="199C8A4F" w14:textId="77777777" w:rsidR="00E672C2" w:rsidRPr="007C1E1E" w:rsidRDefault="00E672C2" w:rsidP="00E672C2">
      <w:pPr>
        <w:autoSpaceDE w:val="0"/>
        <w:autoSpaceDN w:val="0"/>
        <w:adjustRightInd w:val="0"/>
        <w:spacing w:after="0" w:line="240" w:lineRule="auto"/>
        <w:ind w:left="720" w:hanging="720"/>
        <w:jc w:val="both"/>
        <w:rPr>
          <w:rFonts w:ascii="Garamond" w:hAnsi="Garamond" w:cs="Times New Roman"/>
          <w:color w:val="000000"/>
          <w:sz w:val="26"/>
          <w:szCs w:val="26"/>
        </w:rPr>
      </w:pPr>
      <w:r w:rsidRPr="007C1E1E">
        <w:rPr>
          <w:rFonts w:ascii="Garamond" w:hAnsi="Garamond" w:cs="Times New Roman"/>
          <w:color w:val="000000"/>
          <w:sz w:val="26"/>
          <w:szCs w:val="26"/>
        </w:rPr>
        <w:t xml:space="preserve">David Post, M. (2009). </w:t>
      </w:r>
      <w:r w:rsidRPr="007C1E1E">
        <w:rPr>
          <w:rFonts w:ascii="Garamond" w:hAnsi="Garamond" w:cs="Times New Roman"/>
          <w:bCs/>
          <w:i/>
          <w:iCs/>
          <w:color w:val="000000"/>
          <w:sz w:val="26"/>
          <w:szCs w:val="26"/>
        </w:rPr>
        <w:t>Representations of Meaning Within Textual Personas: An Analysis of 2008 US Presidential Campaign Speeches</w:t>
      </w:r>
      <w:r w:rsidRPr="007C1E1E">
        <w:rPr>
          <w:rFonts w:ascii="Garamond" w:hAnsi="Garamond" w:cs="Times New Roman"/>
          <w:bCs/>
          <w:color w:val="000000"/>
          <w:sz w:val="26"/>
          <w:szCs w:val="26"/>
        </w:rPr>
        <w:t xml:space="preserve">. Unpublished </w:t>
      </w:r>
      <w:r w:rsidRPr="007C1E1E">
        <w:rPr>
          <w:rFonts w:ascii="Garamond" w:hAnsi="Garamond" w:cs="Times New Roman"/>
          <w:color w:val="000000"/>
          <w:sz w:val="26"/>
          <w:szCs w:val="26"/>
        </w:rPr>
        <w:t>Thesis. Magister Program</w:t>
      </w:r>
      <w:r w:rsidRPr="007C1E1E">
        <w:rPr>
          <w:rFonts w:ascii="Garamond" w:hAnsi="Garamond" w:cs="Times New Roman"/>
          <w:bCs/>
          <w:color w:val="000000"/>
          <w:sz w:val="26"/>
          <w:szCs w:val="26"/>
        </w:rPr>
        <w:t xml:space="preserve">. </w:t>
      </w:r>
      <w:r w:rsidRPr="007C1E1E">
        <w:rPr>
          <w:rFonts w:ascii="Garamond" w:hAnsi="Garamond" w:cs="Times New Roman"/>
          <w:color w:val="000000"/>
          <w:sz w:val="26"/>
          <w:szCs w:val="26"/>
        </w:rPr>
        <w:t>University of Birmingham.</w:t>
      </w:r>
    </w:p>
    <w:p w14:paraId="2572BF6F" w14:textId="77777777" w:rsidR="00E672C2" w:rsidRPr="007C1E1E" w:rsidRDefault="00E672C2" w:rsidP="00E672C2">
      <w:pPr>
        <w:pStyle w:val="Pa2"/>
        <w:spacing w:line="240" w:lineRule="auto"/>
        <w:ind w:left="709" w:hanging="709"/>
        <w:jc w:val="both"/>
        <w:rPr>
          <w:rFonts w:ascii="Garamond" w:hAnsi="Garamond"/>
          <w:color w:val="000000"/>
          <w:sz w:val="26"/>
          <w:szCs w:val="26"/>
        </w:rPr>
      </w:pPr>
      <w:r w:rsidRPr="007C1E1E">
        <w:rPr>
          <w:rFonts w:ascii="Garamond" w:hAnsi="Garamond"/>
          <w:color w:val="000000"/>
          <w:sz w:val="26"/>
          <w:szCs w:val="26"/>
        </w:rPr>
        <w:t xml:space="preserve">Fairclough, N., Mulderrig, J. and Wodak, R. (2011). Critical Discourse Analysis. In Van Dijk (ed.) </w:t>
      </w:r>
      <w:r w:rsidRPr="007C1E1E">
        <w:rPr>
          <w:rFonts w:ascii="Garamond" w:hAnsi="Garamond"/>
          <w:i/>
          <w:color w:val="000000"/>
          <w:sz w:val="26"/>
          <w:szCs w:val="26"/>
        </w:rPr>
        <w:t>Discourse Studies. A multidisciplinary Introduction.</w:t>
      </w:r>
      <w:r w:rsidRPr="007C1E1E">
        <w:rPr>
          <w:rFonts w:ascii="Garamond" w:hAnsi="Garamond"/>
          <w:color w:val="000000"/>
          <w:sz w:val="26"/>
          <w:szCs w:val="26"/>
        </w:rPr>
        <w:t xml:space="preserve"> London: Sage.</w:t>
      </w:r>
    </w:p>
    <w:p w14:paraId="3E26CAC8" w14:textId="77777777" w:rsidR="00E672C2" w:rsidRPr="007C1E1E" w:rsidRDefault="00E672C2" w:rsidP="00E672C2">
      <w:pPr>
        <w:pStyle w:val="Pa3"/>
        <w:spacing w:line="240" w:lineRule="auto"/>
        <w:ind w:left="709" w:hanging="709"/>
        <w:jc w:val="both"/>
        <w:rPr>
          <w:rFonts w:ascii="Garamond" w:hAnsi="Garamond"/>
          <w:color w:val="000000"/>
          <w:sz w:val="26"/>
          <w:szCs w:val="26"/>
        </w:rPr>
      </w:pPr>
      <w:r w:rsidRPr="007C1E1E">
        <w:rPr>
          <w:rFonts w:ascii="Garamond" w:hAnsi="Garamond"/>
          <w:color w:val="000000"/>
          <w:sz w:val="26"/>
          <w:szCs w:val="26"/>
        </w:rPr>
        <w:t xml:space="preserve">Fauzan, U. (2014). </w:t>
      </w:r>
      <w:r w:rsidRPr="007C1E1E">
        <w:rPr>
          <w:rFonts w:ascii="Garamond" w:hAnsi="Garamond"/>
          <w:bCs/>
          <w:color w:val="000000"/>
          <w:sz w:val="26"/>
          <w:szCs w:val="26"/>
        </w:rPr>
        <w:t xml:space="preserve">Developing EFL Speaking Materials for the Second Semester Students of STAIN Samarinda. </w:t>
      </w:r>
      <w:r w:rsidRPr="007C1E1E">
        <w:rPr>
          <w:rFonts w:ascii="Garamond" w:hAnsi="Garamond"/>
          <w:i/>
          <w:color w:val="000000"/>
          <w:sz w:val="26"/>
          <w:szCs w:val="26"/>
        </w:rPr>
        <w:t xml:space="preserve">Proceedings of </w:t>
      </w:r>
      <w:proofErr w:type="gramStart"/>
      <w:r w:rsidRPr="007C1E1E">
        <w:rPr>
          <w:rFonts w:ascii="Garamond" w:hAnsi="Garamond"/>
          <w:i/>
          <w:color w:val="000000"/>
          <w:sz w:val="26"/>
          <w:szCs w:val="26"/>
        </w:rPr>
        <w:t>61</w:t>
      </w:r>
      <w:r w:rsidRPr="007C1E1E">
        <w:rPr>
          <w:rFonts w:ascii="Garamond" w:hAnsi="Garamond"/>
          <w:i/>
          <w:color w:val="000000"/>
          <w:sz w:val="26"/>
          <w:szCs w:val="26"/>
          <w:vertAlign w:val="superscript"/>
        </w:rPr>
        <w:t>th</w:t>
      </w:r>
      <w:proofErr w:type="gramEnd"/>
      <w:r w:rsidRPr="007C1E1E">
        <w:rPr>
          <w:rFonts w:ascii="Garamond" w:hAnsi="Garamond"/>
          <w:i/>
          <w:color w:val="000000"/>
          <w:sz w:val="26"/>
          <w:szCs w:val="26"/>
        </w:rPr>
        <w:t xml:space="preserve"> TEFLIN International Conference</w:t>
      </w:r>
      <w:r w:rsidRPr="007C1E1E">
        <w:rPr>
          <w:rFonts w:ascii="Garamond" w:hAnsi="Garamond"/>
          <w:color w:val="000000"/>
          <w:sz w:val="26"/>
          <w:szCs w:val="26"/>
        </w:rPr>
        <w:t xml:space="preserve">. </w:t>
      </w:r>
      <w:proofErr w:type="gramStart"/>
      <w:r w:rsidRPr="007C1E1E">
        <w:rPr>
          <w:rFonts w:ascii="Garamond" w:hAnsi="Garamond"/>
          <w:color w:val="000000"/>
          <w:sz w:val="26"/>
          <w:szCs w:val="26"/>
        </w:rPr>
        <w:t>Oct,</w:t>
      </w:r>
      <w:proofErr w:type="gramEnd"/>
      <w:r w:rsidRPr="007C1E1E">
        <w:rPr>
          <w:rFonts w:ascii="Garamond" w:hAnsi="Garamond"/>
          <w:color w:val="000000"/>
          <w:sz w:val="26"/>
          <w:szCs w:val="26"/>
        </w:rPr>
        <w:t xml:space="preserve"> 2014. pp. 861-864. UNS Surakarta.</w:t>
      </w:r>
    </w:p>
    <w:p w14:paraId="713E431B" w14:textId="77777777" w:rsidR="00E672C2" w:rsidRPr="007C1E1E" w:rsidRDefault="00E672C2" w:rsidP="00E672C2">
      <w:pPr>
        <w:pStyle w:val="Pa3"/>
        <w:spacing w:line="240" w:lineRule="auto"/>
        <w:ind w:left="709" w:hanging="709"/>
        <w:jc w:val="both"/>
        <w:rPr>
          <w:rFonts w:ascii="Garamond" w:hAnsi="Garamond"/>
          <w:color w:val="000000"/>
          <w:sz w:val="26"/>
          <w:szCs w:val="26"/>
        </w:rPr>
      </w:pPr>
      <w:r w:rsidRPr="007C1E1E">
        <w:rPr>
          <w:rFonts w:ascii="Garamond" w:hAnsi="Garamond"/>
          <w:color w:val="000000"/>
          <w:sz w:val="26"/>
          <w:szCs w:val="26"/>
        </w:rPr>
        <w:t xml:space="preserve">Halliday, M.A.K dan Matthiessen, C. (2004). </w:t>
      </w:r>
      <w:r w:rsidRPr="007C1E1E">
        <w:rPr>
          <w:rFonts w:ascii="Garamond" w:hAnsi="Garamond"/>
          <w:i/>
          <w:iCs/>
          <w:color w:val="000000"/>
          <w:sz w:val="26"/>
          <w:szCs w:val="26"/>
        </w:rPr>
        <w:t>An Introduction to Functional Grammar</w:t>
      </w:r>
      <w:r w:rsidRPr="007C1E1E">
        <w:rPr>
          <w:rFonts w:ascii="Garamond" w:hAnsi="Garamond"/>
          <w:color w:val="000000"/>
          <w:sz w:val="26"/>
          <w:szCs w:val="26"/>
        </w:rPr>
        <w:t>. London: Arnold.</w:t>
      </w:r>
    </w:p>
    <w:p w14:paraId="7CA14496" w14:textId="77777777" w:rsidR="00E672C2" w:rsidRPr="007C1E1E" w:rsidRDefault="00E672C2" w:rsidP="00E672C2">
      <w:pPr>
        <w:pStyle w:val="Pa3"/>
        <w:spacing w:line="240" w:lineRule="auto"/>
        <w:ind w:left="709" w:hanging="709"/>
        <w:jc w:val="both"/>
        <w:rPr>
          <w:rFonts w:ascii="Garamond" w:hAnsi="Garamond"/>
          <w:color w:val="000000"/>
          <w:sz w:val="26"/>
          <w:szCs w:val="26"/>
        </w:rPr>
      </w:pPr>
      <w:r w:rsidRPr="007C1E1E">
        <w:rPr>
          <w:rFonts w:ascii="Garamond" w:hAnsi="Garamond"/>
          <w:color w:val="000000"/>
          <w:sz w:val="26"/>
          <w:szCs w:val="26"/>
        </w:rPr>
        <w:t>Nadzrah</w:t>
      </w:r>
      <w:r w:rsidR="00257157" w:rsidRPr="007C1E1E">
        <w:rPr>
          <w:rFonts w:ascii="Garamond" w:hAnsi="Garamond"/>
          <w:color w:val="000000"/>
          <w:sz w:val="26"/>
          <w:szCs w:val="26"/>
        </w:rPr>
        <w:t>,</w:t>
      </w:r>
      <w:r w:rsidRPr="007C1E1E">
        <w:rPr>
          <w:rFonts w:ascii="Garamond" w:hAnsi="Garamond"/>
          <w:color w:val="000000"/>
          <w:sz w:val="26"/>
          <w:szCs w:val="26"/>
        </w:rPr>
        <w:t xml:space="preserve"> A</w:t>
      </w:r>
      <w:r w:rsidR="00257157" w:rsidRPr="007C1E1E">
        <w:rPr>
          <w:rFonts w:ascii="Garamond" w:hAnsi="Garamond"/>
          <w:color w:val="000000"/>
          <w:sz w:val="26"/>
          <w:szCs w:val="26"/>
        </w:rPr>
        <w:t xml:space="preserve">. </w:t>
      </w:r>
      <w:r w:rsidRPr="007C1E1E">
        <w:rPr>
          <w:rFonts w:ascii="Garamond" w:hAnsi="Garamond"/>
          <w:color w:val="000000"/>
          <w:sz w:val="26"/>
          <w:szCs w:val="26"/>
        </w:rPr>
        <w:t xml:space="preserve">B. (2007). Factors that contribute to the effective use of computers in the classroom: A case study. </w:t>
      </w:r>
      <w:r w:rsidRPr="007C1E1E">
        <w:rPr>
          <w:rFonts w:ascii="Garamond" w:hAnsi="Garamond"/>
          <w:i/>
          <w:iCs/>
          <w:color w:val="000000"/>
          <w:sz w:val="26"/>
          <w:szCs w:val="26"/>
        </w:rPr>
        <w:t xml:space="preserve">AsiaCall Journal Online Vol 2. </w:t>
      </w:r>
      <w:r w:rsidRPr="007C1E1E">
        <w:rPr>
          <w:rFonts w:ascii="Garamond" w:hAnsi="Garamond"/>
          <w:color w:val="000000"/>
          <w:sz w:val="26"/>
          <w:szCs w:val="26"/>
        </w:rPr>
        <w:t xml:space="preserve">Retrieved April 14, </w:t>
      </w:r>
      <w:proofErr w:type="gramStart"/>
      <w:r w:rsidRPr="007C1E1E">
        <w:rPr>
          <w:rFonts w:ascii="Garamond" w:hAnsi="Garamond"/>
          <w:color w:val="000000"/>
          <w:sz w:val="26"/>
          <w:szCs w:val="26"/>
        </w:rPr>
        <w:t>2009</w:t>
      </w:r>
      <w:proofErr w:type="gramEnd"/>
      <w:r w:rsidRPr="007C1E1E">
        <w:rPr>
          <w:rFonts w:ascii="Garamond" w:hAnsi="Garamond"/>
          <w:color w:val="000000"/>
          <w:sz w:val="26"/>
          <w:szCs w:val="26"/>
        </w:rPr>
        <w:t xml:space="preserve"> from </w:t>
      </w:r>
      <w:r w:rsidRPr="007C1E1E">
        <w:rPr>
          <w:rStyle w:val="A1"/>
          <w:rFonts w:ascii="Garamond" w:hAnsi="Garamond"/>
          <w:sz w:val="26"/>
          <w:szCs w:val="26"/>
        </w:rPr>
        <w:t>http://www.asia-call.org/AsiaJournal2.php Nov2007.</w:t>
      </w:r>
    </w:p>
    <w:p w14:paraId="51D13058" w14:textId="77777777" w:rsidR="00407020" w:rsidRPr="00777A1D" w:rsidRDefault="00407020" w:rsidP="00407020">
      <w:pPr>
        <w:pStyle w:val="Pa3"/>
        <w:spacing w:line="240" w:lineRule="auto"/>
        <w:ind w:left="709" w:hanging="709"/>
        <w:jc w:val="both"/>
        <w:rPr>
          <w:rFonts w:ascii="Garamond" w:hAnsi="Garamond"/>
          <w:color w:val="000000"/>
          <w:sz w:val="26"/>
          <w:szCs w:val="26"/>
          <w:lang w:val="pt-BR"/>
        </w:rPr>
      </w:pPr>
      <w:r w:rsidRPr="007C1E1E">
        <w:rPr>
          <w:rFonts w:ascii="Garamond" w:hAnsi="Garamond"/>
          <w:bCs/>
          <w:color w:val="000000"/>
          <w:sz w:val="26"/>
          <w:szCs w:val="26"/>
        </w:rPr>
        <w:t xml:space="preserve">Ningrum, A.S.B., Latief, M.A., and Sulistyo, G. H. (2016). The Effect of Mind Mapping on EFL Students’ Idea Development in Argumentative Writing across Gender Differences and Learning Styles. </w:t>
      </w:r>
      <w:r w:rsidRPr="00777A1D">
        <w:rPr>
          <w:rFonts w:ascii="Garamond" w:hAnsi="Garamond"/>
          <w:i/>
          <w:iCs/>
          <w:color w:val="000000"/>
          <w:sz w:val="26"/>
          <w:szCs w:val="26"/>
          <w:lang w:val="pt-BR"/>
        </w:rPr>
        <w:t>Dinamika Ilmu</w:t>
      </w:r>
      <w:r w:rsidRPr="00777A1D">
        <w:rPr>
          <w:rFonts w:ascii="Garamond" w:hAnsi="Garamond"/>
          <w:color w:val="000000"/>
          <w:sz w:val="26"/>
          <w:szCs w:val="26"/>
          <w:lang w:val="pt-BR"/>
        </w:rPr>
        <w:t>. Vol. 16 No 1, 2016. doi: http://dx.doi.org/10.21093/di.v16i1.296.</w:t>
      </w:r>
    </w:p>
    <w:p w14:paraId="61387190" w14:textId="77777777" w:rsidR="00407020" w:rsidRPr="007C1E1E" w:rsidRDefault="00407020" w:rsidP="00407020">
      <w:pPr>
        <w:pStyle w:val="Pa3"/>
        <w:spacing w:line="240" w:lineRule="auto"/>
        <w:ind w:left="709" w:hanging="709"/>
        <w:jc w:val="both"/>
        <w:rPr>
          <w:rFonts w:ascii="Garamond" w:hAnsi="Garamond"/>
          <w:color w:val="000000"/>
          <w:sz w:val="26"/>
          <w:szCs w:val="26"/>
        </w:rPr>
      </w:pPr>
      <w:r w:rsidRPr="007C1E1E">
        <w:rPr>
          <w:rStyle w:val="Emphasis"/>
          <w:rFonts w:ascii="Garamond" w:hAnsi="Garamond"/>
          <w:i w:val="0"/>
          <w:iCs w:val="0"/>
          <w:color w:val="000000"/>
          <w:sz w:val="26"/>
          <w:szCs w:val="26"/>
        </w:rPr>
        <w:t>Nurhayati</w:t>
      </w:r>
      <w:r w:rsidRPr="007C1E1E">
        <w:rPr>
          <w:rFonts w:ascii="Garamond" w:hAnsi="Garamond"/>
          <w:color w:val="000000"/>
          <w:sz w:val="26"/>
          <w:szCs w:val="26"/>
        </w:rPr>
        <w:t xml:space="preserve">, </w:t>
      </w:r>
      <w:r w:rsidRPr="007C1E1E">
        <w:rPr>
          <w:rStyle w:val="Emphasis"/>
          <w:rFonts w:ascii="Garamond" w:hAnsi="Garamond"/>
          <w:i w:val="0"/>
          <w:iCs w:val="0"/>
          <w:color w:val="000000"/>
          <w:sz w:val="26"/>
          <w:szCs w:val="26"/>
        </w:rPr>
        <w:t>D</w:t>
      </w:r>
      <w:r w:rsidR="00257157" w:rsidRPr="007C1E1E">
        <w:rPr>
          <w:rStyle w:val="Emphasis"/>
          <w:rFonts w:ascii="Garamond" w:hAnsi="Garamond"/>
          <w:i w:val="0"/>
          <w:iCs w:val="0"/>
          <w:color w:val="000000"/>
          <w:sz w:val="26"/>
          <w:szCs w:val="26"/>
        </w:rPr>
        <w:t>.</w:t>
      </w:r>
      <w:r w:rsidRPr="007C1E1E">
        <w:rPr>
          <w:rStyle w:val="Emphasis"/>
          <w:rFonts w:ascii="Garamond" w:hAnsi="Garamond"/>
          <w:i w:val="0"/>
          <w:iCs w:val="0"/>
          <w:color w:val="000000"/>
          <w:sz w:val="26"/>
          <w:szCs w:val="26"/>
        </w:rPr>
        <w:t>A</w:t>
      </w:r>
      <w:r w:rsidR="00257157" w:rsidRPr="007C1E1E">
        <w:rPr>
          <w:rStyle w:val="Emphasis"/>
          <w:rFonts w:ascii="Garamond" w:hAnsi="Garamond"/>
          <w:i w:val="0"/>
          <w:iCs w:val="0"/>
          <w:color w:val="000000"/>
          <w:sz w:val="26"/>
          <w:szCs w:val="26"/>
        </w:rPr>
        <w:t>.</w:t>
      </w:r>
      <w:r w:rsidRPr="007C1E1E">
        <w:rPr>
          <w:rStyle w:val="Emphasis"/>
          <w:rFonts w:ascii="Garamond" w:hAnsi="Garamond"/>
          <w:i w:val="0"/>
          <w:iCs w:val="0"/>
          <w:color w:val="000000"/>
          <w:sz w:val="26"/>
          <w:szCs w:val="26"/>
        </w:rPr>
        <w:t>W</w:t>
      </w:r>
      <w:r w:rsidRPr="007C1E1E">
        <w:rPr>
          <w:rFonts w:ascii="Garamond" w:hAnsi="Garamond"/>
          <w:color w:val="000000"/>
          <w:sz w:val="26"/>
          <w:szCs w:val="26"/>
        </w:rPr>
        <w:t xml:space="preserve">. (2016). Using Local Drama in Writing and Speaking: EFL Learners’ Creative Expression. </w:t>
      </w:r>
      <w:r w:rsidRPr="007C1E1E">
        <w:rPr>
          <w:rFonts w:ascii="Garamond" w:hAnsi="Garamond"/>
          <w:i/>
          <w:iCs/>
          <w:color w:val="000000"/>
          <w:sz w:val="26"/>
          <w:szCs w:val="26"/>
        </w:rPr>
        <w:t>Journal of English Language Teaching and Linguistics</w:t>
      </w:r>
      <w:r w:rsidRPr="007C1E1E">
        <w:rPr>
          <w:rFonts w:ascii="Garamond" w:hAnsi="Garamond"/>
          <w:color w:val="000000"/>
          <w:sz w:val="26"/>
          <w:szCs w:val="26"/>
        </w:rPr>
        <w:t xml:space="preserve">, Vol 1. No 1, 2016. doi: </w:t>
      </w:r>
      <w:hyperlink r:id="rId8" w:history="1">
        <w:r w:rsidRPr="007C1E1E">
          <w:rPr>
            <w:rStyle w:val="Hyperlink"/>
            <w:rFonts w:ascii="Garamond" w:hAnsi="Garamond"/>
            <w:color w:val="000000"/>
            <w:sz w:val="26"/>
            <w:szCs w:val="26"/>
          </w:rPr>
          <w:t>http://dx.doi.org/10.21462/jeltl.v1i1.13</w:t>
        </w:r>
      </w:hyperlink>
      <w:r w:rsidRPr="007C1E1E">
        <w:rPr>
          <w:rFonts w:ascii="Garamond" w:hAnsi="Garamond"/>
          <w:color w:val="000000"/>
          <w:sz w:val="26"/>
          <w:szCs w:val="26"/>
        </w:rPr>
        <w:t>.</w:t>
      </w:r>
    </w:p>
    <w:p w14:paraId="4D699A19" w14:textId="77777777" w:rsidR="00E672C2" w:rsidRPr="007C1E1E" w:rsidRDefault="00E672C2" w:rsidP="00E672C2">
      <w:pPr>
        <w:pStyle w:val="Pa3"/>
        <w:spacing w:line="240" w:lineRule="auto"/>
        <w:ind w:left="709" w:hanging="709"/>
        <w:jc w:val="both"/>
        <w:rPr>
          <w:rFonts w:ascii="Garamond" w:hAnsi="Garamond"/>
          <w:color w:val="000000"/>
          <w:sz w:val="26"/>
          <w:szCs w:val="26"/>
        </w:rPr>
      </w:pPr>
      <w:r w:rsidRPr="007C1E1E">
        <w:rPr>
          <w:rFonts w:ascii="Garamond" w:hAnsi="Garamond"/>
          <w:color w:val="000000"/>
          <w:sz w:val="26"/>
          <w:szCs w:val="26"/>
        </w:rPr>
        <w:t xml:space="preserve">Van Dijk, T.A. (2007). </w:t>
      </w:r>
      <w:hyperlink r:id="rId9" w:history="1">
        <w:r w:rsidRPr="007C1E1E">
          <w:rPr>
            <w:rFonts w:ascii="Garamond" w:hAnsi="Garamond"/>
            <w:iCs/>
            <w:color w:val="000000"/>
            <w:sz w:val="26"/>
            <w:szCs w:val="26"/>
          </w:rPr>
          <w:t>Macro Contexts</w:t>
        </w:r>
      </w:hyperlink>
      <w:r w:rsidRPr="007C1E1E">
        <w:rPr>
          <w:rFonts w:ascii="Garamond" w:hAnsi="Garamond"/>
          <w:iCs/>
          <w:color w:val="000000"/>
          <w:sz w:val="26"/>
          <w:szCs w:val="26"/>
        </w:rPr>
        <w:t xml:space="preserve">. Lecture First International Conference on Discourse and Intercultural Relations, University of Murcia, September 2004. In U. Dagmar Scheu Lottgen and José Saura Sánchez (Eds.), </w:t>
      </w:r>
      <w:r w:rsidRPr="007C1E1E">
        <w:rPr>
          <w:rFonts w:ascii="Garamond" w:hAnsi="Garamond"/>
          <w:i/>
          <w:iCs/>
          <w:color w:val="000000"/>
          <w:sz w:val="26"/>
          <w:szCs w:val="26"/>
        </w:rPr>
        <w:t>Discourse and International Relations</w:t>
      </w:r>
      <w:r w:rsidRPr="007C1E1E">
        <w:rPr>
          <w:rFonts w:ascii="Garamond" w:hAnsi="Garamond"/>
          <w:iCs/>
          <w:color w:val="000000"/>
          <w:sz w:val="26"/>
          <w:szCs w:val="26"/>
        </w:rPr>
        <w:t>. (pp. 3-26). Bern: Lang.</w:t>
      </w:r>
      <w:r w:rsidRPr="007C1E1E">
        <w:rPr>
          <w:rFonts w:ascii="Garamond" w:hAnsi="Garamond"/>
          <w:color w:val="000000"/>
          <w:sz w:val="26"/>
          <w:szCs w:val="26"/>
        </w:rPr>
        <w:t xml:space="preserve"> </w:t>
      </w:r>
    </w:p>
    <w:p w14:paraId="6749836D" w14:textId="77777777" w:rsidR="00407020" w:rsidRPr="007C1E1E" w:rsidRDefault="00407020" w:rsidP="00407020">
      <w:pPr>
        <w:pStyle w:val="Pa3"/>
        <w:spacing w:line="240" w:lineRule="auto"/>
        <w:ind w:left="709" w:hanging="709"/>
        <w:jc w:val="both"/>
        <w:rPr>
          <w:rFonts w:ascii="Garamond" w:hAnsi="Garamond"/>
          <w:color w:val="000000"/>
          <w:sz w:val="26"/>
          <w:szCs w:val="26"/>
        </w:rPr>
      </w:pPr>
      <w:r w:rsidRPr="007C1E1E">
        <w:rPr>
          <w:rFonts w:ascii="Garamond" w:hAnsi="Garamond"/>
          <w:color w:val="000000"/>
          <w:sz w:val="26"/>
          <w:szCs w:val="26"/>
        </w:rPr>
        <w:t xml:space="preserve">van Leeuwen, T. (2008). </w:t>
      </w:r>
      <w:r w:rsidRPr="007C1E1E">
        <w:rPr>
          <w:rFonts w:ascii="Garamond" w:hAnsi="Garamond"/>
          <w:i/>
          <w:color w:val="000000"/>
          <w:sz w:val="26"/>
          <w:szCs w:val="26"/>
        </w:rPr>
        <w:t>Discourse and Practice</w:t>
      </w:r>
      <w:r w:rsidRPr="007C1E1E">
        <w:rPr>
          <w:rFonts w:ascii="Garamond" w:hAnsi="Garamond"/>
          <w:color w:val="000000"/>
          <w:sz w:val="26"/>
          <w:szCs w:val="26"/>
        </w:rPr>
        <w:t xml:space="preserve">. </w:t>
      </w:r>
      <w:r w:rsidRPr="007C1E1E">
        <w:rPr>
          <w:rFonts w:ascii="Garamond" w:hAnsi="Garamond"/>
          <w:i/>
          <w:iCs/>
          <w:color w:val="000000"/>
          <w:sz w:val="26"/>
          <w:szCs w:val="26"/>
        </w:rPr>
        <w:t xml:space="preserve">New Tools for Critical Discourse Analysis. </w:t>
      </w:r>
      <w:r w:rsidRPr="007C1E1E">
        <w:rPr>
          <w:rFonts w:ascii="Garamond" w:hAnsi="Garamond"/>
          <w:color w:val="000000"/>
          <w:sz w:val="26"/>
          <w:szCs w:val="26"/>
        </w:rPr>
        <w:t>New York. Oxford University Press.</w:t>
      </w:r>
    </w:p>
    <w:sectPr w:rsidR="00407020" w:rsidRPr="007C1E1E" w:rsidSect="00F355B1">
      <w:headerReference w:type="default" r:id="rId10"/>
      <w:footerReference w:type="default" r:id="rId11"/>
      <w:pgSz w:w="11907" w:h="16839" w:code="9"/>
      <w:pgMar w:top="2268" w:right="1871" w:bottom="1928" w:left="1871" w:header="1474" w:footer="141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09F2" w14:textId="77777777" w:rsidR="002A7E88" w:rsidRDefault="002A7E88" w:rsidP="00BC6516">
      <w:pPr>
        <w:spacing w:after="0" w:line="240" w:lineRule="auto"/>
      </w:pPr>
      <w:r>
        <w:separator/>
      </w:r>
    </w:p>
  </w:endnote>
  <w:endnote w:type="continuationSeparator" w:id="0">
    <w:p w14:paraId="0F288B85" w14:textId="77777777" w:rsidR="002A7E88" w:rsidRDefault="002A7E88" w:rsidP="00BC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5C33" w14:textId="77777777" w:rsidR="00B35EFD" w:rsidRPr="00DB2843" w:rsidRDefault="00700C7F" w:rsidP="00214067">
    <w:pPr>
      <w:pStyle w:val="Footer"/>
      <w:jc w:val="right"/>
      <w:rPr>
        <w:rFonts w:ascii="Garamond" w:hAnsi="Garamond"/>
        <w:sz w:val="24"/>
        <w:szCs w:val="24"/>
      </w:rPr>
    </w:pPr>
    <w:r>
      <w:rPr>
        <w:rFonts w:ascii="Garamond" w:hAnsi="Garamond"/>
        <w:b/>
        <w:bCs/>
        <w:i/>
        <w:iCs/>
        <w:sz w:val="24"/>
        <w:szCs w:val="24"/>
      </w:rPr>
      <w:t>Tourism Research Journal</w:t>
    </w:r>
    <w:r w:rsidR="00B35EFD" w:rsidRPr="00DB2843">
      <w:rPr>
        <w:rFonts w:ascii="Garamond" w:hAnsi="Garamond"/>
        <w:b/>
        <w:bCs/>
        <w:sz w:val="24"/>
        <w:szCs w:val="24"/>
      </w:rPr>
      <w:t>,</w:t>
    </w:r>
    <w:r w:rsidR="00B35EFD" w:rsidRPr="00DB2843">
      <w:rPr>
        <w:rFonts w:ascii="Garamond" w:hAnsi="Garamond"/>
        <w:sz w:val="24"/>
        <w:szCs w:val="24"/>
      </w:rPr>
      <w:t xml:space="preserve"> Volume </w:t>
    </w:r>
    <w:r w:rsidR="00214067">
      <w:rPr>
        <w:rFonts w:ascii="Garamond" w:hAnsi="Garamond"/>
        <w:sz w:val="24"/>
        <w:szCs w:val="24"/>
      </w:rPr>
      <w:t>xx</w:t>
    </w:r>
    <w:r w:rsidR="00B35EFD" w:rsidRPr="00DB2843">
      <w:rPr>
        <w:rFonts w:ascii="Garamond" w:hAnsi="Garamond"/>
        <w:sz w:val="24"/>
        <w:szCs w:val="24"/>
      </w:rPr>
      <w:t xml:space="preserve"> (</w:t>
    </w:r>
    <w:r w:rsidR="00214067">
      <w:rPr>
        <w:rFonts w:ascii="Garamond" w:hAnsi="Garamond"/>
        <w:sz w:val="24"/>
        <w:szCs w:val="24"/>
      </w:rPr>
      <w:t>x</w:t>
    </w:r>
    <w:r w:rsidR="00B35EFD" w:rsidRPr="00DB2843">
      <w:rPr>
        <w:rFonts w:ascii="Garamond" w:hAnsi="Garamond"/>
        <w:sz w:val="24"/>
        <w:szCs w:val="24"/>
      </w:rPr>
      <w:t xml:space="preserve">), </w:t>
    </w:r>
    <w:r w:rsidR="00214067">
      <w:rPr>
        <w:rFonts w:ascii="Garamond" w:hAnsi="Garamond"/>
        <w:sz w:val="24"/>
        <w:szCs w:val="24"/>
      </w:rPr>
      <w:t>year</w:t>
    </w:r>
    <w:r w:rsidR="00B04B87">
      <w:rPr>
        <w:rFonts w:ascii="Garamond" w:hAnsi="Garamond"/>
        <w:sz w:val="24"/>
        <w:szCs w:val="24"/>
      </w:rPr>
      <w:t xml:space="preserve">    </w:t>
    </w:r>
    <w:r w:rsidR="0085106F">
      <w:rPr>
        <w:rFonts w:ascii="Garamond" w:hAnsi="Garamond"/>
        <w:sz w:val="24"/>
        <w:szCs w:val="24"/>
      </w:rPr>
      <w:t xml:space="preserve">                                                           </w:t>
    </w:r>
    <w:r w:rsidR="00B04B87">
      <w:rPr>
        <w:rFonts w:ascii="Garamond" w:hAnsi="Garamond"/>
        <w:sz w:val="24"/>
        <w:szCs w:val="24"/>
      </w:rPr>
      <w:t xml:space="preserve">       </w:t>
    </w:r>
    <w:r w:rsidR="00EC36B9" w:rsidRPr="00253CB5">
      <w:rPr>
        <w:rFonts w:ascii="Garamond" w:hAnsi="Garamond"/>
        <w:sz w:val="24"/>
        <w:szCs w:val="24"/>
      </w:rPr>
      <w:fldChar w:fldCharType="begin"/>
    </w:r>
    <w:r w:rsidR="00B35EFD" w:rsidRPr="00214067">
      <w:rPr>
        <w:rFonts w:ascii="Garamond" w:hAnsi="Garamond"/>
        <w:sz w:val="24"/>
        <w:szCs w:val="24"/>
      </w:rPr>
      <w:instrText xml:space="preserve"> PAGE   \* MERGEFORMAT </w:instrText>
    </w:r>
    <w:r w:rsidR="00EC36B9" w:rsidRPr="00253CB5">
      <w:rPr>
        <w:rFonts w:ascii="Garamond" w:hAnsi="Garamond"/>
        <w:sz w:val="24"/>
        <w:szCs w:val="24"/>
      </w:rPr>
      <w:fldChar w:fldCharType="separate"/>
    </w:r>
    <w:r w:rsidR="00763F5F">
      <w:rPr>
        <w:rFonts w:ascii="Garamond" w:hAnsi="Garamond"/>
        <w:noProof/>
        <w:sz w:val="24"/>
        <w:szCs w:val="24"/>
      </w:rPr>
      <w:t>1</w:t>
    </w:r>
    <w:r w:rsidR="00EC36B9" w:rsidRPr="00253CB5">
      <w:rPr>
        <w:rFonts w:ascii="Garamond" w:hAnsi="Garamon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6EDF" w14:textId="77777777" w:rsidR="002A7E88" w:rsidRDefault="002A7E88" w:rsidP="00BC6516">
      <w:pPr>
        <w:spacing w:after="0" w:line="240" w:lineRule="auto"/>
      </w:pPr>
      <w:r>
        <w:separator/>
      </w:r>
    </w:p>
  </w:footnote>
  <w:footnote w:type="continuationSeparator" w:id="0">
    <w:p w14:paraId="62BFC5E3" w14:textId="77777777" w:rsidR="002A7E88" w:rsidRDefault="002A7E88" w:rsidP="00BC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51C7" w14:textId="77777777" w:rsidR="00BC6516" w:rsidRPr="007E2D7B" w:rsidRDefault="00600F8C" w:rsidP="009D3225">
    <w:pPr>
      <w:pStyle w:val="Header"/>
      <w:jc w:val="right"/>
      <w:rPr>
        <w:rFonts w:ascii="Garamond" w:hAnsi="Garamond"/>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51BB93EC" wp14:editId="242692BD">
              <wp:simplePos x="0" y="0"/>
              <wp:positionH relativeFrom="margin">
                <wp:posOffset>9525</wp:posOffset>
              </wp:positionH>
              <wp:positionV relativeFrom="paragraph">
                <wp:posOffset>-323850</wp:posOffset>
              </wp:positionV>
              <wp:extent cx="5238750" cy="66675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0" cy="666750"/>
                      </a:xfrm>
                      <a:prstGeom prst="rect">
                        <a:avLst/>
                      </a:prstGeom>
                      <a:solidFill>
                        <a:srgbClr val="FFFFFF"/>
                      </a:solidFill>
                      <a:ln w="9525">
                        <a:solidFill>
                          <a:srgbClr val="FFFFFF"/>
                        </a:solidFill>
                        <a:miter lim="800000"/>
                        <a:headEnd/>
                        <a:tailEnd/>
                      </a:ln>
                    </wps:spPr>
                    <wps:txbx>
                      <w:txbxContent>
                        <w:p w14:paraId="76D81381" w14:textId="77777777" w:rsidR="00763F5F" w:rsidRDefault="00763F5F" w:rsidP="00763F5F">
                          <w:pPr>
                            <w:spacing w:after="0" w:line="240" w:lineRule="auto"/>
                            <w:rPr>
                              <w:rFonts w:ascii="Garamond" w:hAnsi="Garamond"/>
                            </w:rPr>
                          </w:pPr>
                          <w:proofErr w:type="gramStart"/>
                          <w:r>
                            <w:rPr>
                              <w:rFonts w:ascii="Garamond" w:hAnsi="Garamond"/>
                            </w:rPr>
                            <w:t>Received  :</w:t>
                          </w:r>
                          <w:proofErr w:type="gramEnd"/>
                          <w:r>
                            <w:rPr>
                              <w:rFonts w:ascii="Garamond" w:hAnsi="Garamond"/>
                            </w:rPr>
                            <w:t xml:space="preserve">                                   Homepage: http://trj.stptrisakti.ac.id/index.php/trj/index</w:t>
                          </w:r>
                        </w:p>
                        <w:p w14:paraId="5A713A91" w14:textId="77777777" w:rsidR="00763F5F" w:rsidRDefault="00763F5F" w:rsidP="00763F5F">
                          <w:pPr>
                            <w:spacing w:after="0" w:line="240" w:lineRule="auto"/>
                            <w:rPr>
                              <w:rFonts w:ascii="Garamond" w:hAnsi="Garamond"/>
                            </w:rPr>
                          </w:pPr>
                          <w:proofErr w:type="gramStart"/>
                          <w:r>
                            <w:rPr>
                              <w:rFonts w:ascii="Garamond" w:hAnsi="Garamond"/>
                            </w:rPr>
                            <w:t>Accepted  :</w:t>
                          </w:r>
                          <w:proofErr w:type="gramEnd"/>
                          <w:r>
                            <w:rPr>
                              <w:rFonts w:ascii="Garamond" w:hAnsi="Garamond"/>
                            </w:rPr>
                            <w:t xml:space="preserve">                                  DOI: https://doi.org/10.30647/trj.v6i1.</w:t>
                          </w:r>
                        </w:p>
                        <w:p w14:paraId="44E0AC82" w14:textId="77777777" w:rsidR="00763F5F" w:rsidRDefault="00763F5F" w:rsidP="00763F5F">
                          <w:pPr>
                            <w:spacing w:after="0" w:line="240" w:lineRule="auto"/>
                            <w:rPr>
                              <w:rFonts w:ascii="Garamond" w:hAnsi="Garamond"/>
                            </w:rPr>
                          </w:pPr>
                          <w:proofErr w:type="gramStart"/>
                          <w:r>
                            <w:rPr>
                              <w:rFonts w:ascii="Garamond" w:hAnsi="Garamond"/>
                            </w:rPr>
                            <w:t>Published :</w:t>
                          </w:r>
                          <w:proofErr w:type="gramEnd"/>
                          <w:r>
                            <w:rPr>
                              <w:rFonts w:ascii="Garamond" w:hAnsi="Garamond"/>
                            </w:rPr>
                            <w:t xml:space="preserve">  </w:t>
                          </w:r>
                        </w:p>
                        <w:p w14:paraId="7A46DD47" w14:textId="77777777" w:rsidR="00763F5F" w:rsidRPr="00763F5F" w:rsidRDefault="00763F5F" w:rsidP="00763F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B93EC" id="Rectangle 7" o:spid="_x0000_s1026" style="position:absolute;left:0;text-align:left;margin-left:.75pt;margin-top:-25.5pt;width:412.5pt;height:5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" strokecolor="white">
              <v:path arrowok="t"/>
              <v:textbox>
                <w:txbxContent>
                  <w:p w14:paraId="76D81381" w14:textId="77777777" w:rsidR="00763F5F" w:rsidRDefault="00763F5F" w:rsidP="00763F5F">
                    <w:pPr>
                      <w:spacing w:after="0" w:line="240" w:lineRule="auto"/>
                      <w:rPr>
                        <w:rFonts w:ascii="Garamond" w:hAnsi="Garamond"/>
                      </w:rPr>
                    </w:pPr>
                    <w:proofErr w:type="gramStart"/>
                    <w:r>
                      <w:rPr>
                        <w:rFonts w:ascii="Garamond" w:hAnsi="Garamond"/>
                      </w:rPr>
                      <w:t>Received  :</w:t>
                    </w:r>
                    <w:proofErr w:type="gramEnd"/>
                    <w:r>
                      <w:rPr>
                        <w:rFonts w:ascii="Garamond" w:hAnsi="Garamond"/>
                      </w:rPr>
                      <w:t xml:space="preserve">                                   Homepage: http://trj.stptrisakti.ac.id/index.php/trj/index</w:t>
                    </w:r>
                  </w:p>
                  <w:p w14:paraId="5A713A91" w14:textId="77777777" w:rsidR="00763F5F" w:rsidRDefault="00763F5F" w:rsidP="00763F5F">
                    <w:pPr>
                      <w:spacing w:after="0" w:line="240" w:lineRule="auto"/>
                      <w:rPr>
                        <w:rFonts w:ascii="Garamond" w:hAnsi="Garamond"/>
                      </w:rPr>
                    </w:pPr>
                    <w:proofErr w:type="gramStart"/>
                    <w:r>
                      <w:rPr>
                        <w:rFonts w:ascii="Garamond" w:hAnsi="Garamond"/>
                      </w:rPr>
                      <w:t>Accepted  :</w:t>
                    </w:r>
                    <w:proofErr w:type="gramEnd"/>
                    <w:r>
                      <w:rPr>
                        <w:rFonts w:ascii="Garamond" w:hAnsi="Garamond"/>
                      </w:rPr>
                      <w:t xml:space="preserve">                                  DOI: https://doi.org/10.30647/trj.v6i1.</w:t>
                    </w:r>
                  </w:p>
                  <w:p w14:paraId="44E0AC82" w14:textId="77777777" w:rsidR="00763F5F" w:rsidRDefault="00763F5F" w:rsidP="00763F5F">
                    <w:pPr>
                      <w:spacing w:after="0" w:line="240" w:lineRule="auto"/>
                      <w:rPr>
                        <w:rFonts w:ascii="Garamond" w:hAnsi="Garamond"/>
                      </w:rPr>
                    </w:pPr>
                    <w:proofErr w:type="gramStart"/>
                    <w:r>
                      <w:rPr>
                        <w:rFonts w:ascii="Garamond" w:hAnsi="Garamond"/>
                      </w:rPr>
                      <w:t>Published :</w:t>
                    </w:r>
                    <w:proofErr w:type="gramEnd"/>
                    <w:r>
                      <w:rPr>
                        <w:rFonts w:ascii="Garamond" w:hAnsi="Garamond"/>
                      </w:rPr>
                      <w:t xml:space="preserve">  </w:t>
                    </w:r>
                  </w:p>
                  <w:p w14:paraId="7A46DD47" w14:textId="77777777" w:rsidR="00763F5F" w:rsidRPr="00763F5F" w:rsidRDefault="00763F5F" w:rsidP="00763F5F"/>
                </w:txbxContent>
              </v:textbox>
              <w10:wrap anchorx="margin"/>
            </v:rect>
          </w:pict>
        </mc:Fallback>
      </mc:AlternateContent>
    </w:r>
    <w:r w:rsidR="00D4716D" w:rsidRPr="007D5DEC">
      <w:rPr>
        <w:rFonts w:ascii="Garamond" w:hAnsi="Garamond"/>
      </w:rPr>
      <w:t xml:space="preserve">                        </w:t>
    </w:r>
    <w:r w:rsidR="00942F94" w:rsidRPr="007D5DEC">
      <w:rPr>
        <w:rFonts w:ascii="Garamond" w:hAnsi="Garamond"/>
      </w:rPr>
      <w:t xml:space="preserve"> </w:t>
    </w:r>
    <w:r w:rsidR="00840CE2">
      <w:rPr>
        <w:rFonts w:ascii="Garamond" w:hAnsi="Garamond"/>
      </w:rPr>
      <w:t xml:space="preserve">            </w:t>
    </w:r>
    <w:r w:rsidR="009D3225" w:rsidRPr="007E2D7B">
      <w:rPr>
        <w:rFonts w:ascii="Garamond" w:hAnsi="Garamond" w:cs="Times New Roman"/>
      </w:rPr>
      <w:t xml:space="preserve">Insert your </w:t>
    </w:r>
    <w:proofErr w:type="gramStart"/>
    <w:r w:rsidR="009D3225" w:rsidRPr="007E2D7B">
      <w:rPr>
        <w:rFonts w:ascii="Garamond" w:hAnsi="Garamond" w:cs="Times New Roman"/>
      </w:rPr>
      <w:t>Article</w:t>
    </w:r>
    <w:proofErr w:type="gramEnd"/>
    <w:r w:rsidR="009D3225" w:rsidRPr="007E2D7B">
      <w:rPr>
        <w:rFonts w:ascii="Garamond" w:hAnsi="Garamond" w:cs="Times New Roman"/>
      </w:rPr>
      <w:t xml:space="preserve"> title here; </w:t>
    </w:r>
    <w:r w:rsidR="009D3225" w:rsidRPr="007E2D7B">
      <w:rPr>
        <w:rFonts w:ascii="Garamond" w:hAnsi="Garamond"/>
      </w:rPr>
      <w:t>12 size Garamond fonts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5A0"/>
    <w:multiLevelType w:val="hybridMultilevel"/>
    <w:tmpl w:val="4B44E0BE"/>
    <w:lvl w:ilvl="0" w:tplc="3C641EE8">
      <w:start w:val="1"/>
      <w:numFmt w:val="decimal"/>
      <w:lvlText w:val="%1."/>
      <w:lvlJc w:val="left"/>
      <w:pPr>
        <w:tabs>
          <w:tab w:val="num" w:pos="1440"/>
        </w:tabs>
        <w:ind w:left="1440" w:hanging="360"/>
      </w:pPr>
      <w:rPr>
        <w:rFonts w:cs="Times New Roman" w:hint="default"/>
      </w:rPr>
    </w:lvl>
    <w:lvl w:ilvl="1" w:tplc="398877A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10EEEB34">
      <w:start w:val="1"/>
      <w:numFmt w:val="lowerLetter"/>
      <w:lvlText w:val="%5."/>
      <w:lvlJc w:val="left"/>
      <w:pPr>
        <w:tabs>
          <w:tab w:val="num" w:pos="3600"/>
        </w:tabs>
        <w:ind w:left="3600" w:hanging="360"/>
      </w:pPr>
      <w:rPr>
        <w:rFonts w:cs="Times New Roman" w:hint="default"/>
      </w:rPr>
    </w:lvl>
    <w:lvl w:ilvl="5" w:tplc="04090017">
      <w:start w:val="1"/>
      <w:numFmt w:val="low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0EB0545"/>
    <w:multiLevelType w:val="hybridMultilevel"/>
    <w:tmpl w:val="5FC220C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22332D06"/>
    <w:multiLevelType w:val="hybridMultilevel"/>
    <w:tmpl w:val="0CE0363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24144A1C"/>
    <w:multiLevelType w:val="hybridMultilevel"/>
    <w:tmpl w:val="B0D0AC0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22565AF"/>
    <w:multiLevelType w:val="hybridMultilevel"/>
    <w:tmpl w:val="4D447AE6"/>
    <w:lvl w:ilvl="0" w:tplc="10EEEB34">
      <w:start w:val="1"/>
      <w:numFmt w:val="lowerLetter"/>
      <w:lvlText w:val="%1."/>
      <w:lvlJc w:val="left"/>
      <w:pPr>
        <w:tabs>
          <w:tab w:val="num" w:pos="4140"/>
        </w:tabs>
        <w:ind w:left="414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5" w15:restartNumberingAfterBreak="0">
    <w:nsid w:val="329F3117"/>
    <w:multiLevelType w:val="hybridMultilevel"/>
    <w:tmpl w:val="175C6E88"/>
    <w:lvl w:ilvl="0" w:tplc="50508962">
      <w:start w:val="1"/>
      <w:numFmt w:val="decimal"/>
      <w:lvlText w:val="%1."/>
      <w:lvlJc w:val="left"/>
      <w:pPr>
        <w:ind w:left="3479" w:hanging="360"/>
      </w:pPr>
      <w:rPr>
        <w:rFonts w:cs="Times New Roman" w:hint="default"/>
        <w:color w:val="000000"/>
        <w:sz w:val="25"/>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FC0A9C"/>
    <w:multiLevelType w:val="hybridMultilevel"/>
    <w:tmpl w:val="9E16395A"/>
    <w:lvl w:ilvl="0" w:tplc="04090019">
      <w:start w:val="1"/>
      <w:numFmt w:val="lowerLetter"/>
      <w:lvlText w:val="%1."/>
      <w:lvlJc w:val="left"/>
      <w:pPr>
        <w:tabs>
          <w:tab w:val="num" w:pos="720"/>
        </w:tabs>
        <w:ind w:left="720" w:hanging="360"/>
      </w:pPr>
      <w:rPr>
        <w:rFonts w:cs="Times New Roman"/>
      </w:rPr>
    </w:lvl>
    <w:lvl w:ilvl="1" w:tplc="A3F69B90">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8687BA4"/>
    <w:multiLevelType w:val="hybridMultilevel"/>
    <w:tmpl w:val="4DFC3350"/>
    <w:lvl w:ilvl="0" w:tplc="50508962">
      <w:start w:val="1"/>
      <w:numFmt w:val="decimal"/>
      <w:lvlText w:val="%1."/>
      <w:lvlJc w:val="left"/>
      <w:pPr>
        <w:ind w:left="720" w:hanging="360"/>
      </w:pPr>
      <w:rPr>
        <w:rFonts w:cs="Times New Roman" w:hint="default"/>
        <w:color w:val="000000"/>
        <w:sz w:val="25"/>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B800538"/>
    <w:multiLevelType w:val="hybridMultilevel"/>
    <w:tmpl w:val="151061C8"/>
    <w:lvl w:ilvl="0" w:tplc="7D689F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01D144E"/>
    <w:multiLevelType w:val="hybridMultilevel"/>
    <w:tmpl w:val="5FC220C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67364026"/>
    <w:multiLevelType w:val="hybridMultilevel"/>
    <w:tmpl w:val="C5FAB03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27B174E"/>
    <w:multiLevelType w:val="hybridMultilevel"/>
    <w:tmpl w:val="714260E6"/>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7B3F60A7"/>
    <w:multiLevelType w:val="multilevel"/>
    <w:tmpl w:val="2DD8162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16cid:durableId="386535586">
    <w:abstractNumId w:val="0"/>
  </w:num>
  <w:num w:numId="2" w16cid:durableId="1552964526">
    <w:abstractNumId w:val="6"/>
  </w:num>
  <w:num w:numId="3" w16cid:durableId="1590458423">
    <w:abstractNumId w:val="3"/>
  </w:num>
  <w:num w:numId="4" w16cid:durableId="891695020">
    <w:abstractNumId w:val="4"/>
  </w:num>
  <w:num w:numId="5" w16cid:durableId="87819149">
    <w:abstractNumId w:val="9"/>
  </w:num>
  <w:num w:numId="6" w16cid:durableId="1526744451">
    <w:abstractNumId w:val="1"/>
  </w:num>
  <w:num w:numId="7" w16cid:durableId="109861175">
    <w:abstractNumId w:val="5"/>
  </w:num>
  <w:num w:numId="8" w16cid:durableId="1563516634">
    <w:abstractNumId w:val="8"/>
  </w:num>
  <w:num w:numId="9" w16cid:durableId="776557500">
    <w:abstractNumId w:val="7"/>
  </w:num>
  <w:num w:numId="10" w16cid:durableId="665131311">
    <w:abstractNumId w:val="11"/>
  </w:num>
  <w:num w:numId="11" w16cid:durableId="1445727224">
    <w:abstractNumId w:val="2"/>
  </w:num>
  <w:num w:numId="12" w16cid:durableId="1455054970">
    <w:abstractNumId w:val="10"/>
  </w:num>
  <w:num w:numId="13" w16cid:durableId="16997424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87"/>
    <w:rsid w:val="00002A4D"/>
    <w:rsid w:val="000038E1"/>
    <w:rsid w:val="000040A1"/>
    <w:rsid w:val="0000773D"/>
    <w:rsid w:val="00016450"/>
    <w:rsid w:val="00017F4F"/>
    <w:rsid w:val="00024693"/>
    <w:rsid w:val="0002595B"/>
    <w:rsid w:val="00025CC5"/>
    <w:rsid w:val="000303DF"/>
    <w:rsid w:val="00031F54"/>
    <w:rsid w:val="00033E82"/>
    <w:rsid w:val="00037A0A"/>
    <w:rsid w:val="00041699"/>
    <w:rsid w:val="00041723"/>
    <w:rsid w:val="0004362A"/>
    <w:rsid w:val="00050E90"/>
    <w:rsid w:val="000512D5"/>
    <w:rsid w:val="0005137C"/>
    <w:rsid w:val="0005394A"/>
    <w:rsid w:val="00054993"/>
    <w:rsid w:val="00055059"/>
    <w:rsid w:val="000639FC"/>
    <w:rsid w:val="0007132B"/>
    <w:rsid w:val="00077B41"/>
    <w:rsid w:val="00084B86"/>
    <w:rsid w:val="00084BCC"/>
    <w:rsid w:val="00090A01"/>
    <w:rsid w:val="00093D67"/>
    <w:rsid w:val="00094F99"/>
    <w:rsid w:val="000B463A"/>
    <w:rsid w:val="000C13F5"/>
    <w:rsid w:val="000C4ABA"/>
    <w:rsid w:val="000C55FE"/>
    <w:rsid w:val="000C6E8D"/>
    <w:rsid w:val="000D30FD"/>
    <w:rsid w:val="000D395B"/>
    <w:rsid w:val="000D41FD"/>
    <w:rsid w:val="000D4939"/>
    <w:rsid w:val="000D5C1D"/>
    <w:rsid w:val="000D7229"/>
    <w:rsid w:val="000E0BB4"/>
    <w:rsid w:val="000E14DD"/>
    <w:rsid w:val="000E5D77"/>
    <w:rsid w:val="000F1B6C"/>
    <w:rsid w:val="000F29DD"/>
    <w:rsid w:val="000F41A0"/>
    <w:rsid w:val="000F6F20"/>
    <w:rsid w:val="0010064C"/>
    <w:rsid w:val="0010145D"/>
    <w:rsid w:val="001068E3"/>
    <w:rsid w:val="0011115A"/>
    <w:rsid w:val="001118E0"/>
    <w:rsid w:val="001119BF"/>
    <w:rsid w:val="00112478"/>
    <w:rsid w:val="001143B3"/>
    <w:rsid w:val="001145DB"/>
    <w:rsid w:val="00114A05"/>
    <w:rsid w:val="00115737"/>
    <w:rsid w:val="00115E7D"/>
    <w:rsid w:val="001245BD"/>
    <w:rsid w:val="00125CF8"/>
    <w:rsid w:val="001325F8"/>
    <w:rsid w:val="00134ABE"/>
    <w:rsid w:val="0013582F"/>
    <w:rsid w:val="00136E73"/>
    <w:rsid w:val="00141785"/>
    <w:rsid w:val="00145129"/>
    <w:rsid w:val="00153DDA"/>
    <w:rsid w:val="00165699"/>
    <w:rsid w:val="00165FCF"/>
    <w:rsid w:val="00173B4D"/>
    <w:rsid w:val="001756B4"/>
    <w:rsid w:val="001758D8"/>
    <w:rsid w:val="00175B56"/>
    <w:rsid w:val="00175D80"/>
    <w:rsid w:val="00182529"/>
    <w:rsid w:val="00184260"/>
    <w:rsid w:val="0018432A"/>
    <w:rsid w:val="0019141A"/>
    <w:rsid w:val="001A26B9"/>
    <w:rsid w:val="001A4E7F"/>
    <w:rsid w:val="001A511F"/>
    <w:rsid w:val="001A5F0E"/>
    <w:rsid w:val="001A7E5F"/>
    <w:rsid w:val="001B10C2"/>
    <w:rsid w:val="001B39DA"/>
    <w:rsid w:val="001B3EC6"/>
    <w:rsid w:val="001B7C3F"/>
    <w:rsid w:val="001C08D3"/>
    <w:rsid w:val="001C1091"/>
    <w:rsid w:val="001C2A3E"/>
    <w:rsid w:val="001C7192"/>
    <w:rsid w:val="001D245A"/>
    <w:rsid w:val="001D2B15"/>
    <w:rsid w:val="001D31C3"/>
    <w:rsid w:val="001D71A1"/>
    <w:rsid w:val="001E1203"/>
    <w:rsid w:val="001E337C"/>
    <w:rsid w:val="001F1682"/>
    <w:rsid w:val="001F1C01"/>
    <w:rsid w:val="001F5516"/>
    <w:rsid w:val="001F7B1C"/>
    <w:rsid w:val="001F7CFB"/>
    <w:rsid w:val="0020112E"/>
    <w:rsid w:val="0021114F"/>
    <w:rsid w:val="00214067"/>
    <w:rsid w:val="002208DA"/>
    <w:rsid w:val="002233BB"/>
    <w:rsid w:val="0022396C"/>
    <w:rsid w:val="00223CC0"/>
    <w:rsid w:val="002310EF"/>
    <w:rsid w:val="0023792B"/>
    <w:rsid w:val="00241A37"/>
    <w:rsid w:val="002421FA"/>
    <w:rsid w:val="002422DE"/>
    <w:rsid w:val="00250AD1"/>
    <w:rsid w:val="00253452"/>
    <w:rsid w:val="00253CB5"/>
    <w:rsid w:val="00255071"/>
    <w:rsid w:val="00256C24"/>
    <w:rsid w:val="00257157"/>
    <w:rsid w:val="00260A5C"/>
    <w:rsid w:val="0026331D"/>
    <w:rsid w:val="00264C44"/>
    <w:rsid w:val="00264C94"/>
    <w:rsid w:val="002651F1"/>
    <w:rsid w:val="002668D2"/>
    <w:rsid w:val="00270045"/>
    <w:rsid w:val="00270AF2"/>
    <w:rsid w:val="00272287"/>
    <w:rsid w:val="00274C8F"/>
    <w:rsid w:val="002772FA"/>
    <w:rsid w:val="0028071D"/>
    <w:rsid w:val="00280932"/>
    <w:rsid w:val="00286D34"/>
    <w:rsid w:val="00292F36"/>
    <w:rsid w:val="00294EA9"/>
    <w:rsid w:val="002955A8"/>
    <w:rsid w:val="00295B4B"/>
    <w:rsid w:val="002A1154"/>
    <w:rsid w:val="002A3C46"/>
    <w:rsid w:val="002A5928"/>
    <w:rsid w:val="002A61BB"/>
    <w:rsid w:val="002A7E88"/>
    <w:rsid w:val="002B0B8D"/>
    <w:rsid w:val="002B2DDD"/>
    <w:rsid w:val="002B5305"/>
    <w:rsid w:val="002B56FC"/>
    <w:rsid w:val="002B6B30"/>
    <w:rsid w:val="002B6CAC"/>
    <w:rsid w:val="002C186A"/>
    <w:rsid w:val="002C2DE8"/>
    <w:rsid w:val="002D0B85"/>
    <w:rsid w:val="002D1B4F"/>
    <w:rsid w:val="002D36A3"/>
    <w:rsid w:val="002E1A00"/>
    <w:rsid w:val="002E4093"/>
    <w:rsid w:val="002E45B8"/>
    <w:rsid w:val="002F07A2"/>
    <w:rsid w:val="002F0E1C"/>
    <w:rsid w:val="002F25F0"/>
    <w:rsid w:val="002F4DC9"/>
    <w:rsid w:val="002F56B9"/>
    <w:rsid w:val="002F677B"/>
    <w:rsid w:val="0030089F"/>
    <w:rsid w:val="0030319A"/>
    <w:rsid w:val="00303F77"/>
    <w:rsid w:val="003058FB"/>
    <w:rsid w:val="003076D8"/>
    <w:rsid w:val="003165C0"/>
    <w:rsid w:val="00317579"/>
    <w:rsid w:val="00317CA7"/>
    <w:rsid w:val="003208B9"/>
    <w:rsid w:val="003228CE"/>
    <w:rsid w:val="00323A04"/>
    <w:rsid w:val="00326A4F"/>
    <w:rsid w:val="003351C1"/>
    <w:rsid w:val="0034778A"/>
    <w:rsid w:val="00350DDD"/>
    <w:rsid w:val="003514D9"/>
    <w:rsid w:val="00354350"/>
    <w:rsid w:val="003664F9"/>
    <w:rsid w:val="00367C54"/>
    <w:rsid w:val="003731BB"/>
    <w:rsid w:val="00374EDE"/>
    <w:rsid w:val="003771DF"/>
    <w:rsid w:val="00381890"/>
    <w:rsid w:val="00383254"/>
    <w:rsid w:val="00391291"/>
    <w:rsid w:val="00395792"/>
    <w:rsid w:val="00396A71"/>
    <w:rsid w:val="003A0B0A"/>
    <w:rsid w:val="003A1525"/>
    <w:rsid w:val="003A2AB9"/>
    <w:rsid w:val="003A702E"/>
    <w:rsid w:val="003B5C44"/>
    <w:rsid w:val="003C6F77"/>
    <w:rsid w:val="003D0EB7"/>
    <w:rsid w:val="003D2E08"/>
    <w:rsid w:val="003D4983"/>
    <w:rsid w:val="003D5851"/>
    <w:rsid w:val="003D663A"/>
    <w:rsid w:val="003E2282"/>
    <w:rsid w:val="003E6E69"/>
    <w:rsid w:val="003E736E"/>
    <w:rsid w:val="003F223F"/>
    <w:rsid w:val="0040393D"/>
    <w:rsid w:val="00403B3D"/>
    <w:rsid w:val="00407020"/>
    <w:rsid w:val="004105DE"/>
    <w:rsid w:val="004146E2"/>
    <w:rsid w:val="00422815"/>
    <w:rsid w:val="00424C60"/>
    <w:rsid w:val="004271B7"/>
    <w:rsid w:val="00431706"/>
    <w:rsid w:val="004322D2"/>
    <w:rsid w:val="004334F8"/>
    <w:rsid w:val="004343F8"/>
    <w:rsid w:val="0044160B"/>
    <w:rsid w:val="00444951"/>
    <w:rsid w:val="004513E5"/>
    <w:rsid w:val="00457D54"/>
    <w:rsid w:val="004604B1"/>
    <w:rsid w:val="00462388"/>
    <w:rsid w:val="004710BC"/>
    <w:rsid w:val="00471B70"/>
    <w:rsid w:val="0048791B"/>
    <w:rsid w:val="00490FA6"/>
    <w:rsid w:val="00493F50"/>
    <w:rsid w:val="0049448A"/>
    <w:rsid w:val="0049485A"/>
    <w:rsid w:val="00495807"/>
    <w:rsid w:val="004A0CB9"/>
    <w:rsid w:val="004A480D"/>
    <w:rsid w:val="004A5C18"/>
    <w:rsid w:val="004B2F3C"/>
    <w:rsid w:val="004B321A"/>
    <w:rsid w:val="004B5F96"/>
    <w:rsid w:val="004B7F5A"/>
    <w:rsid w:val="004C2DE6"/>
    <w:rsid w:val="004C3A4E"/>
    <w:rsid w:val="004C51D0"/>
    <w:rsid w:val="004C5B8B"/>
    <w:rsid w:val="004D25E7"/>
    <w:rsid w:val="004E3739"/>
    <w:rsid w:val="004F2657"/>
    <w:rsid w:val="00500AA9"/>
    <w:rsid w:val="00501015"/>
    <w:rsid w:val="0050132C"/>
    <w:rsid w:val="00501CCA"/>
    <w:rsid w:val="005025F1"/>
    <w:rsid w:val="005038A8"/>
    <w:rsid w:val="0050478E"/>
    <w:rsid w:val="00505A7E"/>
    <w:rsid w:val="00512F5B"/>
    <w:rsid w:val="00513BF2"/>
    <w:rsid w:val="00524285"/>
    <w:rsid w:val="0052457B"/>
    <w:rsid w:val="005246C8"/>
    <w:rsid w:val="00524887"/>
    <w:rsid w:val="005261DD"/>
    <w:rsid w:val="00530BEC"/>
    <w:rsid w:val="00532A1A"/>
    <w:rsid w:val="005337F9"/>
    <w:rsid w:val="00541CC3"/>
    <w:rsid w:val="0054236A"/>
    <w:rsid w:val="0054325E"/>
    <w:rsid w:val="00544943"/>
    <w:rsid w:val="00553AC1"/>
    <w:rsid w:val="005567B9"/>
    <w:rsid w:val="00561200"/>
    <w:rsid w:val="00563E9F"/>
    <w:rsid w:val="00570568"/>
    <w:rsid w:val="00574A82"/>
    <w:rsid w:val="005810A9"/>
    <w:rsid w:val="005813F4"/>
    <w:rsid w:val="00581B65"/>
    <w:rsid w:val="00583ADA"/>
    <w:rsid w:val="005926E5"/>
    <w:rsid w:val="005A0D94"/>
    <w:rsid w:val="005A1058"/>
    <w:rsid w:val="005A4D55"/>
    <w:rsid w:val="005A69DC"/>
    <w:rsid w:val="005A7B88"/>
    <w:rsid w:val="005B19DC"/>
    <w:rsid w:val="005B3AF1"/>
    <w:rsid w:val="005B3BEB"/>
    <w:rsid w:val="005B5AAA"/>
    <w:rsid w:val="005B6B1B"/>
    <w:rsid w:val="005B71C6"/>
    <w:rsid w:val="005B74E6"/>
    <w:rsid w:val="005B7938"/>
    <w:rsid w:val="005C1A43"/>
    <w:rsid w:val="005C20EC"/>
    <w:rsid w:val="005C24E7"/>
    <w:rsid w:val="005C5F17"/>
    <w:rsid w:val="005C7514"/>
    <w:rsid w:val="005D0830"/>
    <w:rsid w:val="005D0EA1"/>
    <w:rsid w:val="005D3AED"/>
    <w:rsid w:val="005D4D88"/>
    <w:rsid w:val="005D584E"/>
    <w:rsid w:val="005D6960"/>
    <w:rsid w:val="005E02E7"/>
    <w:rsid w:val="005E0BFB"/>
    <w:rsid w:val="0060028F"/>
    <w:rsid w:val="00600F8C"/>
    <w:rsid w:val="006018D2"/>
    <w:rsid w:val="0060198C"/>
    <w:rsid w:val="0060522C"/>
    <w:rsid w:val="00610171"/>
    <w:rsid w:val="00610437"/>
    <w:rsid w:val="00611C22"/>
    <w:rsid w:val="00612227"/>
    <w:rsid w:val="0061401C"/>
    <w:rsid w:val="00621433"/>
    <w:rsid w:val="00622B10"/>
    <w:rsid w:val="0062358A"/>
    <w:rsid w:val="00632034"/>
    <w:rsid w:val="00634C24"/>
    <w:rsid w:val="00640B9A"/>
    <w:rsid w:val="00642493"/>
    <w:rsid w:val="00644624"/>
    <w:rsid w:val="00646ABA"/>
    <w:rsid w:val="00647C3E"/>
    <w:rsid w:val="0065389A"/>
    <w:rsid w:val="00654780"/>
    <w:rsid w:val="006619FE"/>
    <w:rsid w:val="0066532B"/>
    <w:rsid w:val="006709DF"/>
    <w:rsid w:val="00671B49"/>
    <w:rsid w:val="006724FB"/>
    <w:rsid w:val="00674A38"/>
    <w:rsid w:val="00675071"/>
    <w:rsid w:val="00676D69"/>
    <w:rsid w:val="006774DE"/>
    <w:rsid w:val="00680FAA"/>
    <w:rsid w:val="006831AA"/>
    <w:rsid w:val="00686AA5"/>
    <w:rsid w:val="00686E5A"/>
    <w:rsid w:val="006913E9"/>
    <w:rsid w:val="006946DC"/>
    <w:rsid w:val="006A1B3F"/>
    <w:rsid w:val="006A26CD"/>
    <w:rsid w:val="006A6A57"/>
    <w:rsid w:val="006B1270"/>
    <w:rsid w:val="006B1981"/>
    <w:rsid w:val="006B24F2"/>
    <w:rsid w:val="006B64CC"/>
    <w:rsid w:val="006C7D8F"/>
    <w:rsid w:val="006D30F4"/>
    <w:rsid w:val="006D7B16"/>
    <w:rsid w:val="006E0603"/>
    <w:rsid w:val="006E1B5B"/>
    <w:rsid w:val="006E3A22"/>
    <w:rsid w:val="006E52F6"/>
    <w:rsid w:val="006E57E1"/>
    <w:rsid w:val="006E626E"/>
    <w:rsid w:val="006E6556"/>
    <w:rsid w:val="006E65EB"/>
    <w:rsid w:val="00700C7F"/>
    <w:rsid w:val="00700E53"/>
    <w:rsid w:val="00712ECC"/>
    <w:rsid w:val="007130DA"/>
    <w:rsid w:val="00717F52"/>
    <w:rsid w:val="0072168B"/>
    <w:rsid w:val="00722097"/>
    <w:rsid w:val="0072274A"/>
    <w:rsid w:val="0072372A"/>
    <w:rsid w:val="00731729"/>
    <w:rsid w:val="00734C0C"/>
    <w:rsid w:val="0074164A"/>
    <w:rsid w:val="0074290A"/>
    <w:rsid w:val="00747118"/>
    <w:rsid w:val="00747E69"/>
    <w:rsid w:val="00757145"/>
    <w:rsid w:val="00757902"/>
    <w:rsid w:val="00761F24"/>
    <w:rsid w:val="00763F5F"/>
    <w:rsid w:val="007642CB"/>
    <w:rsid w:val="0076682E"/>
    <w:rsid w:val="0076726C"/>
    <w:rsid w:val="00770A06"/>
    <w:rsid w:val="007773CD"/>
    <w:rsid w:val="00777A1D"/>
    <w:rsid w:val="007814D6"/>
    <w:rsid w:val="007835AB"/>
    <w:rsid w:val="00785E83"/>
    <w:rsid w:val="0079036C"/>
    <w:rsid w:val="0079074D"/>
    <w:rsid w:val="007920DF"/>
    <w:rsid w:val="007926EC"/>
    <w:rsid w:val="00792FF1"/>
    <w:rsid w:val="00793351"/>
    <w:rsid w:val="00794133"/>
    <w:rsid w:val="00795DDD"/>
    <w:rsid w:val="0079774C"/>
    <w:rsid w:val="007A03AC"/>
    <w:rsid w:val="007A0402"/>
    <w:rsid w:val="007A0893"/>
    <w:rsid w:val="007A1D13"/>
    <w:rsid w:val="007A504E"/>
    <w:rsid w:val="007B336E"/>
    <w:rsid w:val="007B36F7"/>
    <w:rsid w:val="007B4A77"/>
    <w:rsid w:val="007C1E1E"/>
    <w:rsid w:val="007C219D"/>
    <w:rsid w:val="007C500D"/>
    <w:rsid w:val="007C7F1C"/>
    <w:rsid w:val="007D155F"/>
    <w:rsid w:val="007D3E85"/>
    <w:rsid w:val="007D5C25"/>
    <w:rsid w:val="007D5DEC"/>
    <w:rsid w:val="007D7482"/>
    <w:rsid w:val="007D7AB9"/>
    <w:rsid w:val="007D7DEF"/>
    <w:rsid w:val="007E2D7B"/>
    <w:rsid w:val="007E5ADC"/>
    <w:rsid w:val="007F1130"/>
    <w:rsid w:val="007F4882"/>
    <w:rsid w:val="007F5CFE"/>
    <w:rsid w:val="0080042F"/>
    <w:rsid w:val="00806AA5"/>
    <w:rsid w:val="00814245"/>
    <w:rsid w:val="00817112"/>
    <w:rsid w:val="008177F4"/>
    <w:rsid w:val="008224EB"/>
    <w:rsid w:val="0082387E"/>
    <w:rsid w:val="0082502B"/>
    <w:rsid w:val="00831067"/>
    <w:rsid w:val="0083248E"/>
    <w:rsid w:val="0083544F"/>
    <w:rsid w:val="008358B6"/>
    <w:rsid w:val="00836BBF"/>
    <w:rsid w:val="0084025A"/>
    <w:rsid w:val="00840CE2"/>
    <w:rsid w:val="00844FAE"/>
    <w:rsid w:val="008476E8"/>
    <w:rsid w:val="0085106F"/>
    <w:rsid w:val="008538B4"/>
    <w:rsid w:val="00853F0F"/>
    <w:rsid w:val="0085462A"/>
    <w:rsid w:val="008566D2"/>
    <w:rsid w:val="00856AA4"/>
    <w:rsid w:val="0085797B"/>
    <w:rsid w:val="00882608"/>
    <w:rsid w:val="0088438F"/>
    <w:rsid w:val="00885DB7"/>
    <w:rsid w:val="0088745B"/>
    <w:rsid w:val="00887D19"/>
    <w:rsid w:val="0089254A"/>
    <w:rsid w:val="008A33D2"/>
    <w:rsid w:val="008A705C"/>
    <w:rsid w:val="008A7627"/>
    <w:rsid w:val="008B7560"/>
    <w:rsid w:val="008B7F92"/>
    <w:rsid w:val="008C28AC"/>
    <w:rsid w:val="008C540D"/>
    <w:rsid w:val="008C63A5"/>
    <w:rsid w:val="008C71A7"/>
    <w:rsid w:val="008C7F5A"/>
    <w:rsid w:val="008D1B97"/>
    <w:rsid w:val="008D2054"/>
    <w:rsid w:val="008D42D1"/>
    <w:rsid w:val="008D43A4"/>
    <w:rsid w:val="008D4C89"/>
    <w:rsid w:val="008E0A66"/>
    <w:rsid w:val="008E1CA7"/>
    <w:rsid w:val="008E2EFE"/>
    <w:rsid w:val="008E331B"/>
    <w:rsid w:val="008E3990"/>
    <w:rsid w:val="008E4DC5"/>
    <w:rsid w:val="008E68D6"/>
    <w:rsid w:val="008F29DE"/>
    <w:rsid w:val="008F47C7"/>
    <w:rsid w:val="00900183"/>
    <w:rsid w:val="00900CE6"/>
    <w:rsid w:val="00901472"/>
    <w:rsid w:val="00907E87"/>
    <w:rsid w:val="0091297C"/>
    <w:rsid w:val="00913735"/>
    <w:rsid w:val="00914CFA"/>
    <w:rsid w:val="0092556B"/>
    <w:rsid w:val="00925E63"/>
    <w:rsid w:val="0092654D"/>
    <w:rsid w:val="009331E0"/>
    <w:rsid w:val="00934F08"/>
    <w:rsid w:val="00937C15"/>
    <w:rsid w:val="00941292"/>
    <w:rsid w:val="00942F94"/>
    <w:rsid w:val="009471F2"/>
    <w:rsid w:val="0094742B"/>
    <w:rsid w:val="00947892"/>
    <w:rsid w:val="009514CB"/>
    <w:rsid w:val="0095294A"/>
    <w:rsid w:val="009614F0"/>
    <w:rsid w:val="00962D15"/>
    <w:rsid w:val="009635DD"/>
    <w:rsid w:val="009679FF"/>
    <w:rsid w:val="009707ED"/>
    <w:rsid w:val="00970FFA"/>
    <w:rsid w:val="00976ECC"/>
    <w:rsid w:val="009800C3"/>
    <w:rsid w:val="00980D5E"/>
    <w:rsid w:val="0098294B"/>
    <w:rsid w:val="00987F36"/>
    <w:rsid w:val="00993384"/>
    <w:rsid w:val="00993B24"/>
    <w:rsid w:val="00993C8E"/>
    <w:rsid w:val="00994555"/>
    <w:rsid w:val="00996481"/>
    <w:rsid w:val="0099666D"/>
    <w:rsid w:val="009979D9"/>
    <w:rsid w:val="009A131E"/>
    <w:rsid w:val="009A4241"/>
    <w:rsid w:val="009B152C"/>
    <w:rsid w:val="009C31B5"/>
    <w:rsid w:val="009C47B0"/>
    <w:rsid w:val="009C67D9"/>
    <w:rsid w:val="009D3225"/>
    <w:rsid w:val="009D417D"/>
    <w:rsid w:val="009E027E"/>
    <w:rsid w:val="009E2ED6"/>
    <w:rsid w:val="009E50B9"/>
    <w:rsid w:val="009F4A94"/>
    <w:rsid w:val="009F4FBB"/>
    <w:rsid w:val="009F6BBB"/>
    <w:rsid w:val="00A04B58"/>
    <w:rsid w:val="00A052F7"/>
    <w:rsid w:val="00A0704A"/>
    <w:rsid w:val="00A113AF"/>
    <w:rsid w:val="00A17C5B"/>
    <w:rsid w:val="00A2157F"/>
    <w:rsid w:val="00A30BB5"/>
    <w:rsid w:val="00A30F5D"/>
    <w:rsid w:val="00A3412B"/>
    <w:rsid w:val="00A36244"/>
    <w:rsid w:val="00A539DE"/>
    <w:rsid w:val="00A543CB"/>
    <w:rsid w:val="00A5732E"/>
    <w:rsid w:val="00A62EB0"/>
    <w:rsid w:val="00A63107"/>
    <w:rsid w:val="00A6356F"/>
    <w:rsid w:val="00A6796D"/>
    <w:rsid w:val="00A72458"/>
    <w:rsid w:val="00A73A92"/>
    <w:rsid w:val="00A75D1B"/>
    <w:rsid w:val="00A8074A"/>
    <w:rsid w:val="00A90BF9"/>
    <w:rsid w:val="00A929B5"/>
    <w:rsid w:val="00A948BE"/>
    <w:rsid w:val="00A9498F"/>
    <w:rsid w:val="00A95632"/>
    <w:rsid w:val="00AA093E"/>
    <w:rsid w:val="00AA16F8"/>
    <w:rsid w:val="00AB2057"/>
    <w:rsid w:val="00AB7DD0"/>
    <w:rsid w:val="00AB7E16"/>
    <w:rsid w:val="00AC4549"/>
    <w:rsid w:val="00AD3752"/>
    <w:rsid w:val="00AD48BB"/>
    <w:rsid w:val="00AD4EDA"/>
    <w:rsid w:val="00AE442B"/>
    <w:rsid w:val="00AE5BF8"/>
    <w:rsid w:val="00AF1D87"/>
    <w:rsid w:val="00AF1EB9"/>
    <w:rsid w:val="00AF343A"/>
    <w:rsid w:val="00AF66D5"/>
    <w:rsid w:val="00B02D45"/>
    <w:rsid w:val="00B04B87"/>
    <w:rsid w:val="00B04F34"/>
    <w:rsid w:val="00B05A53"/>
    <w:rsid w:val="00B07DAA"/>
    <w:rsid w:val="00B11893"/>
    <w:rsid w:val="00B13165"/>
    <w:rsid w:val="00B13CCD"/>
    <w:rsid w:val="00B177C5"/>
    <w:rsid w:val="00B226AD"/>
    <w:rsid w:val="00B24F84"/>
    <w:rsid w:val="00B32F6B"/>
    <w:rsid w:val="00B34706"/>
    <w:rsid w:val="00B34CBA"/>
    <w:rsid w:val="00B35CA8"/>
    <w:rsid w:val="00B35EFD"/>
    <w:rsid w:val="00B5479A"/>
    <w:rsid w:val="00B65657"/>
    <w:rsid w:val="00B66013"/>
    <w:rsid w:val="00B7192E"/>
    <w:rsid w:val="00B81DDC"/>
    <w:rsid w:val="00B86C9A"/>
    <w:rsid w:val="00B91069"/>
    <w:rsid w:val="00B915E6"/>
    <w:rsid w:val="00B94EDE"/>
    <w:rsid w:val="00B952AF"/>
    <w:rsid w:val="00BA2716"/>
    <w:rsid w:val="00BA7CA3"/>
    <w:rsid w:val="00BB0F24"/>
    <w:rsid w:val="00BB2A27"/>
    <w:rsid w:val="00BB74E9"/>
    <w:rsid w:val="00BC277C"/>
    <w:rsid w:val="00BC53A3"/>
    <w:rsid w:val="00BC6516"/>
    <w:rsid w:val="00BD2106"/>
    <w:rsid w:val="00BD679C"/>
    <w:rsid w:val="00BE0776"/>
    <w:rsid w:val="00BE5140"/>
    <w:rsid w:val="00BE7217"/>
    <w:rsid w:val="00BF08F0"/>
    <w:rsid w:val="00BF49BE"/>
    <w:rsid w:val="00C0568F"/>
    <w:rsid w:val="00C11A5D"/>
    <w:rsid w:val="00C15984"/>
    <w:rsid w:val="00C1703A"/>
    <w:rsid w:val="00C17FFC"/>
    <w:rsid w:val="00C214B3"/>
    <w:rsid w:val="00C22D19"/>
    <w:rsid w:val="00C239AF"/>
    <w:rsid w:val="00C24995"/>
    <w:rsid w:val="00C32A57"/>
    <w:rsid w:val="00C32F42"/>
    <w:rsid w:val="00C35C8B"/>
    <w:rsid w:val="00C3726A"/>
    <w:rsid w:val="00C460EA"/>
    <w:rsid w:val="00C53EC4"/>
    <w:rsid w:val="00C55F26"/>
    <w:rsid w:val="00C5705B"/>
    <w:rsid w:val="00C570A4"/>
    <w:rsid w:val="00C608FE"/>
    <w:rsid w:val="00C628EA"/>
    <w:rsid w:val="00C62B53"/>
    <w:rsid w:val="00C638FB"/>
    <w:rsid w:val="00C65C4E"/>
    <w:rsid w:val="00C71B2B"/>
    <w:rsid w:val="00C72D6E"/>
    <w:rsid w:val="00C75305"/>
    <w:rsid w:val="00C75DE7"/>
    <w:rsid w:val="00C84D56"/>
    <w:rsid w:val="00C90216"/>
    <w:rsid w:val="00C95447"/>
    <w:rsid w:val="00C97642"/>
    <w:rsid w:val="00CA0DCB"/>
    <w:rsid w:val="00CA54A4"/>
    <w:rsid w:val="00CB0D62"/>
    <w:rsid w:val="00CB10C2"/>
    <w:rsid w:val="00CB2EBF"/>
    <w:rsid w:val="00CB72F3"/>
    <w:rsid w:val="00CC1E79"/>
    <w:rsid w:val="00CC5B10"/>
    <w:rsid w:val="00CC5E50"/>
    <w:rsid w:val="00CC623D"/>
    <w:rsid w:val="00CC6DB3"/>
    <w:rsid w:val="00CD16DC"/>
    <w:rsid w:val="00CD3459"/>
    <w:rsid w:val="00CD7D67"/>
    <w:rsid w:val="00CE38A3"/>
    <w:rsid w:val="00CE3D0D"/>
    <w:rsid w:val="00CE55BF"/>
    <w:rsid w:val="00CF2F3E"/>
    <w:rsid w:val="00CF6F5B"/>
    <w:rsid w:val="00D028E2"/>
    <w:rsid w:val="00D04E18"/>
    <w:rsid w:val="00D0509A"/>
    <w:rsid w:val="00D12479"/>
    <w:rsid w:val="00D1335D"/>
    <w:rsid w:val="00D15037"/>
    <w:rsid w:val="00D157D2"/>
    <w:rsid w:val="00D16006"/>
    <w:rsid w:val="00D17C30"/>
    <w:rsid w:val="00D23309"/>
    <w:rsid w:val="00D2344C"/>
    <w:rsid w:val="00D25FFD"/>
    <w:rsid w:val="00D32A1E"/>
    <w:rsid w:val="00D33137"/>
    <w:rsid w:val="00D33DB2"/>
    <w:rsid w:val="00D35C38"/>
    <w:rsid w:val="00D4018D"/>
    <w:rsid w:val="00D42313"/>
    <w:rsid w:val="00D438D5"/>
    <w:rsid w:val="00D4716D"/>
    <w:rsid w:val="00D47F03"/>
    <w:rsid w:val="00D503FE"/>
    <w:rsid w:val="00D633D3"/>
    <w:rsid w:val="00D64655"/>
    <w:rsid w:val="00D67FD3"/>
    <w:rsid w:val="00D70749"/>
    <w:rsid w:val="00D71E92"/>
    <w:rsid w:val="00D822B3"/>
    <w:rsid w:val="00D82F32"/>
    <w:rsid w:val="00D87C60"/>
    <w:rsid w:val="00D93862"/>
    <w:rsid w:val="00DA49CD"/>
    <w:rsid w:val="00DA58A1"/>
    <w:rsid w:val="00DA7295"/>
    <w:rsid w:val="00DB1605"/>
    <w:rsid w:val="00DB2426"/>
    <w:rsid w:val="00DB2843"/>
    <w:rsid w:val="00DB36E5"/>
    <w:rsid w:val="00DB41BC"/>
    <w:rsid w:val="00DB5D3B"/>
    <w:rsid w:val="00DB7EBD"/>
    <w:rsid w:val="00DC09D6"/>
    <w:rsid w:val="00DC1947"/>
    <w:rsid w:val="00DC624C"/>
    <w:rsid w:val="00DD0B2A"/>
    <w:rsid w:val="00DD692D"/>
    <w:rsid w:val="00DD6F74"/>
    <w:rsid w:val="00DD6FFE"/>
    <w:rsid w:val="00DD76DE"/>
    <w:rsid w:val="00DD7F88"/>
    <w:rsid w:val="00DE0836"/>
    <w:rsid w:val="00DE5962"/>
    <w:rsid w:val="00DF42E6"/>
    <w:rsid w:val="00E03772"/>
    <w:rsid w:val="00E055EB"/>
    <w:rsid w:val="00E07763"/>
    <w:rsid w:val="00E1546F"/>
    <w:rsid w:val="00E16170"/>
    <w:rsid w:val="00E17E82"/>
    <w:rsid w:val="00E2030A"/>
    <w:rsid w:val="00E20CBF"/>
    <w:rsid w:val="00E25ADD"/>
    <w:rsid w:val="00E26D86"/>
    <w:rsid w:val="00E415C3"/>
    <w:rsid w:val="00E458AF"/>
    <w:rsid w:val="00E4662C"/>
    <w:rsid w:val="00E503FE"/>
    <w:rsid w:val="00E50F09"/>
    <w:rsid w:val="00E53107"/>
    <w:rsid w:val="00E53A1D"/>
    <w:rsid w:val="00E62085"/>
    <w:rsid w:val="00E6263B"/>
    <w:rsid w:val="00E65F6C"/>
    <w:rsid w:val="00E6624C"/>
    <w:rsid w:val="00E6722C"/>
    <w:rsid w:val="00E672C2"/>
    <w:rsid w:val="00E67AC9"/>
    <w:rsid w:val="00E7143C"/>
    <w:rsid w:val="00E723FA"/>
    <w:rsid w:val="00E85201"/>
    <w:rsid w:val="00E8584C"/>
    <w:rsid w:val="00E877D4"/>
    <w:rsid w:val="00E87A67"/>
    <w:rsid w:val="00E906B3"/>
    <w:rsid w:val="00E96510"/>
    <w:rsid w:val="00E965E7"/>
    <w:rsid w:val="00EA11C3"/>
    <w:rsid w:val="00EA43AB"/>
    <w:rsid w:val="00EA7B9E"/>
    <w:rsid w:val="00EB383B"/>
    <w:rsid w:val="00EC19A0"/>
    <w:rsid w:val="00EC36B9"/>
    <w:rsid w:val="00EC413A"/>
    <w:rsid w:val="00EC61DA"/>
    <w:rsid w:val="00EC674A"/>
    <w:rsid w:val="00ED054E"/>
    <w:rsid w:val="00ED198F"/>
    <w:rsid w:val="00ED28D2"/>
    <w:rsid w:val="00ED44DE"/>
    <w:rsid w:val="00ED44E5"/>
    <w:rsid w:val="00EE0147"/>
    <w:rsid w:val="00EE3D64"/>
    <w:rsid w:val="00EE4F07"/>
    <w:rsid w:val="00EE567C"/>
    <w:rsid w:val="00EE5756"/>
    <w:rsid w:val="00EF0147"/>
    <w:rsid w:val="00EF0CAD"/>
    <w:rsid w:val="00EF1A1F"/>
    <w:rsid w:val="00EF2838"/>
    <w:rsid w:val="00F02A23"/>
    <w:rsid w:val="00F03958"/>
    <w:rsid w:val="00F05F54"/>
    <w:rsid w:val="00F24435"/>
    <w:rsid w:val="00F244D4"/>
    <w:rsid w:val="00F24883"/>
    <w:rsid w:val="00F325C0"/>
    <w:rsid w:val="00F32E5B"/>
    <w:rsid w:val="00F33B00"/>
    <w:rsid w:val="00F355B1"/>
    <w:rsid w:val="00F35674"/>
    <w:rsid w:val="00F36C5C"/>
    <w:rsid w:val="00F41FB6"/>
    <w:rsid w:val="00F42F99"/>
    <w:rsid w:val="00F5046F"/>
    <w:rsid w:val="00F50A86"/>
    <w:rsid w:val="00F5376A"/>
    <w:rsid w:val="00F56A4E"/>
    <w:rsid w:val="00F56A7D"/>
    <w:rsid w:val="00F56DA0"/>
    <w:rsid w:val="00F64E24"/>
    <w:rsid w:val="00F66E02"/>
    <w:rsid w:val="00F70BE7"/>
    <w:rsid w:val="00F72D2D"/>
    <w:rsid w:val="00F731EE"/>
    <w:rsid w:val="00F74792"/>
    <w:rsid w:val="00F76C0E"/>
    <w:rsid w:val="00F87135"/>
    <w:rsid w:val="00F9264E"/>
    <w:rsid w:val="00F93B56"/>
    <w:rsid w:val="00F93EC9"/>
    <w:rsid w:val="00F96B2F"/>
    <w:rsid w:val="00FA44DD"/>
    <w:rsid w:val="00FA4704"/>
    <w:rsid w:val="00FB1605"/>
    <w:rsid w:val="00FB1D63"/>
    <w:rsid w:val="00FB2CE9"/>
    <w:rsid w:val="00FB5AF6"/>
    <w:rsid w:val="00FB6463"/>
    <w:rsid w:val="00FB6B15"/>
    <w:rsid w:val="00FB6C23"/>
    <w:rsid w:val="00FB7A81"/>
    <w:rsid w:val="00FC1725"/>
    <w:rsid w:val="00FC591B"/>
    <w:rsid w:val="00FC69E9"/>
    <w:rsid w:val="00FC6D72"/>
    <w:rsid w:val="00FD1666"/>
    <w:rsid w:val="00FD1ADC"/>
    <w:rsid w:val="00FE1FA9"/>
    <w:rsid w:val="00FE3F59"/>
    <w:rsid w:val="00FE45A1"/>
    <w:rsid w:val="00FF7C7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925F9D"/>
  <w15:docId w15:val="{F486A821-72F7-274D-AFEA-4951E759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d-ID"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C5"/>
    <w:pPr>
      <w:spacing w:after="160" w:line="259" w:lineRule="auto"/>
    </w:pPr>
    <w:rPr>
      <w:rFonts w:cs="Arial"/>
      <w:sz w:val="22"/>
      <w:szCs w:val="22"/>
      <w:lang w:val="en-US" w:eastAsia="en-US"/>
    </w:rPr>
  </w:style>
  <w:style w:type="paragraph" w:styleId="Heading1">
    <w:name w:val="heading 1"/>
    <w:basedOn w:val="Normal"/>
    <w:next w:val="Normal"/>
    <w:link w:val="Heading1Char"/>
    <w:uiPriority w:val="9"/>
    <w:qFormat/>
    <w:rsid w:val="006E3A22"/>
    <w:pPr>
      <w:keepNext/>
      <w:keepLines/>
      <w:spacing w:before="480" w:after="0" w:line="276" w:lineRule="auto"/>
      <w:outlineLvl w:val="0"/>
    </w:pPr>
    <w:rPr>
      <w:rFonts w:ascii="Calibri Light" w:hAnsi="Calibri Light" w:cs="Times New Roman"/>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3A22"/>
    <w:rPr>
      <w:rFonts w:ascii="Calibri Light" w:eastAsia="Times New Roman" w:hAnsi="Calibri Light" w:cs="Times New Roman"/>
      <w:b/>
      <w:bCs/>
      <w:color w:val="2E74B5"/>
      <w:sz w:val="28"/>
      <w:szCs w:val="28"/>
    </w:rPr>
  </w:style>
  <w:style w:type="paragraph" w:styleId="Header">
    <w:name w:val="header"/>
    <w:basedOn w:val="Normal"/>
    <w:link w:val="HeaderChar"/>
    <w:uiPriority w:val="99"/>
    <w:unhideWhenUsed/>
    <w:rsid w:val="00BC6516"/>
    <w:pPr>
      <w:tabs>
        <w:tab w:val="center" w:pos="4680"/>
        <w:tab w:val="right" w:pos="9360"/>
      </w:tabs>
      <w:spacing w:after="0" w:line="240" w:lineRule="auto"/>
    </w:pPr>
  </w:style>
  <w:style w:type="character" w:customStyle="1" w:styleId="HeaderChar">
    <w:name w:val="Header Char"/>
    <w:link w:val="Header"/>
    <w:uiPriority w:val="99"/>
    <w:locked/>
    <w:rsid w:val="00BC6516"/>
    <w:rPr>
      <w:rFonts w:cs="Times New Roman"/>
    </w:rPr>
  </w:style>
  <w:style w:type="paragraph" w:styleId="Footer">
    <w:name w:val="footer"/>
    <w:basedOn w:val="Normal"/>
    <w:link w:val="FooterChar"/>
    <w:uiPriority w:val="99"/>
    <w:unhideWhenUsed/>
    <w:rsid w:val="00BC6516"/>
    <w:pPr>
      <w:tabs>
        <w:tab w:val="center" w:pos="4680"/>
        <w:tab w:val="right" w:pos="9360"/>
      </w:tabs>
      <w:spacing w:after="0" w:line="240" w:lineRule="auto"/>
    </w:pPr>
  </w:style>
  <w:style w:type="character" w:customStyle="1" w:styleId="FooterChar">
    <w:name w:val="Footer Char"/>
    <w:link w:val="Footer"/>
    <w:uiPriority w:val="99"/>
    <w:locked/>
    <w:rsid w:val="00BC6516"/>
    <w:rPr>
      <w:rFonts w:cs="Times New Roman"/>
    </w:rPr>
  </w:style>
  <w:style w:type="paragraph" w:styleId="BodyText">
    <w:name w:val="Body Text"/>
    <w:basedOn w:val="Normal"/>
    <w:link w:val="BodyTextChar"/>
    <w:uiPriority w:val="99"/>
    <w:rsid w:val="00A6796D"/>
    <w:pPr>
      <w:spacing w:after="0" w:line="480" w:lineRule="auto"/>
      <w:jc w:val="both"/>
    </w:pPr>
    <w:rPr>
      <w:rFonts w:ascii="Times New Roman" w:hAnsi="Times New Roman" w:cs="Times New Roman"/>
      <w:sz w:val="24"/>
      <w:szCs w:val="20"/>
    </w:rPr>
  </w:style>
  <w:style w:type="character" w:customStyle="1" w:styleId="BodyTextChar">
    <w:name w:val="Body Text Char"/>
    <w:link w:val="BodyText"/>
    <w:uiPriority w:val="99"/>
    <w:locked/>
    <w:rsid w:val="00A6796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F26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4F2657"/>
    <w:rPr>
      <w:rFonts w:ascii="Segoe UI" w:hAnsi="Segoe UI" w:cs="Segoe UI"/>
      <w:sz w:val="18"/>
      <w:szCs w:val="18"/>
    </w:rPr>
  </w:style>
  <w:style w:type="character" w:styleId="Hyperlink">
    <w:name w:val="Hyperlink"/>
    <w:uiPriority w:val="99"/>
    <w:unhideWhenUsed/>
    <w:rsid w:val="008A7627"/>
    <w:rPr>
      <w:rFonts w:cs="Times New Roman"/>
      <w:color w:val="0563C1"/>
      <w:u w:val="single"/>
    </w:rPr>
  </w:style>
  <w:style w:type="character" w:customStyle="1" w:styleId="apple-converted-space">
    <w:name w:val="apple-converted-space"/>
    <w:rsid w:val="00814245"/>
    <w:rPr>
      <w:rFonts w:cs="Times New Roman"/>
    </w:rPr>
  </w:style>
  <w:style w:type="paragraph" w:styleId="ListParagraph">
    <w:name w:val="List Paragraph"/>
    <w:basedOn w:val="Normal"/>
    <w:uiPriority w:val="34"/>
    <w:qFormat/>
    <w:rsid w:val="009471F2"/>
    <w:pPr>
      <w:ind w:left="720"/>
      <w:contextualSpacing/>
    </w:pPr>
  </w:style>
  <w:style w:type="paragraph" w:customStyle="1" w:styleId="2008">
    <w:name w:val="/2008)"/>
    <w:basedOn w:val="Normal"/>
    <w:rsid w:val="00422815"/>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422815"/>
    <w:pPr>
      <w:spacing w:after="0" w:line="240" w:lineRule="auto"/>
    </w:pPr>
    <w:rPr>
      <w:sz w:val="20"/>
      <w:szCs w:val="20"/>
    </w:rPr>
  </w:style>
  <w:style w:type="character" w:customStyle="1" w:styleId="FootnoteTextChar">
    <w:name w:val="Footnote Text Char"/>
    <w:link w:val="FootnoteText"/>
    <w:uiPriority w:val="99"/>
    <w:locked/>
    <w:rsid w:val="00422815"/>
    <w:rPr>
      <w:rFonts w:cs="Arial"/>
      <w:sz w:val="20"/>
      <w:szCs w:val="20"/>
    </w:rPr>
  </w:style>
  <w:style w:type="paragraph" w:customStyle="1" w:styleId="Default">
    <w:name w:val="Default"/>
    <w:rsid w:val="007B4A77"/>
    <w:pPr>
      <w:autoSpaceDE w:val="0"/>
      <w:autoSpaceDN w:val="0"/>
      <w:adjustRightInd w:val="0"/>
    </w:pPr>
    <w:rPr>
      <w:rFonts w:ascii="Arial" w:hAnsi="Arial" w:cs="Arial"/>
      <w:color w:val="000000"/>
      <w:sz w:val="24"/>
      <w:szCs w:val="24"/>
      <w:lang w:val="en-US" w:eastAsia="en-US"/>
    </w:rPr>
  </w:style>
  <w:style w:type="paragraph" w:customStyle="1" w:styleId="ColorfulList-Accent11">
    <w:name w:val="Colorful List - Accent 11"/>
    <w:basedOn w:val="Normal"/>
    <w:uiPriority w:val="34"/>
    <w:qFormat/>
    <w:rsid w:val="007B4A77"/>
    <w:pPr>
      <w:spacing w:after="200" w:line="276" w:lineRule="auto"/>
      <w:ind w:left="720"/>
      <w:contextualSpacing/>
    </w:pPr>
  </w:style>
  <w:style w:type="character" w:styleId="CommentReference">
    <w:name w:val="annotation reference"/>
    <w:uiPriority w:val="99"/>
    <w:semiHidden/>
    <w:unhideWhenUsed/>
    <w:rsid w:val="007B4A77"/>
    <w:rPr>
      <w:rFonts w:cs="Times New Roman"/>
      <w:sz w:val="16"/>
      <w:szCs w:val="16"/>
    </w:rPr>
  </w:style>
  <w:style w:type="table" w:styleId="TableGrid">
    <w:name w:val="Table Grid"/>
    <w:basedOn w:val="TableNormal"/>
    <w:uiPriority w:val="59"/>
    <w:rsid w:val="007B4A77"/>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E5962"/>
    <w:pPr>
      <w:spacing w:after="0" w:line="240" w:lineRule="auto"/>
    </w:pPr>
    <w:rPr>
      <w:rFonts w:ascii="Times New Roman" w:hAnsi="Times New Roman" w:cs="Times New Roman"/>
      <w:sz w:val="24"/>
      <w:szCs w:val="24"/>
    </w:rPr>
  </w:style>
  <w:style w:type="paragraph" w:customStyle="1" w:styleId="JLLS-body-text">
    <w:name w:val="JLLS-body-text"/>
    <w:qFormat/>
    <w:rsid w:val="003076D8"/>
    <w:pPr>
      <w:spacing w:after="80" w:line="276" w:lineRule="auto"/>
      <w:ind w:firstLine="284"/>
      <w:jc w:val="both"/>
    </w:pPr>
    <w:rPr>
      <w:rFonts w:ascii="Times New Roman" w:eastAsia="SimSun" w:hAnsi="Times New Roman" w:cs="Times New Roman"/>
      <w:sz w:val="22"/>
      <w:lang w:val="en-US" w:eastAsia="en-US"/>
    </w:rPr>
  </w:style>
  <w:style w:type="paragraph" w:customStyle="1" w:styleId="Pa2">
    <w:name w:val="Pa2"/>
    <w:basedOn w:val="Default"/>
    <w:next w:val="Default"/>
    <w:uiPriority w:val="99"/>
    <w:rsid w:val="00407020"/>
    <w:pPr>
      <w:spacing w:line="241" w:lineRule="atLeast"/>
    </w:pPr>
    <w:rPr>
      <w:rFonts w:ascii="Times New Roman" w:hAnsi="Times New Roman" w:cs="Times New Roman"/>
      <w:color w:val="auto"/>
    </w:rPr>
  </w:style>
  <w:style w:type="paragraph" w:customStyle="1" w:styleId="Pa3">
    <w:name w:val="Pa3"/>
    <w:basedOn w:val="Default"/>
    <w:next w:val="Default"/>
    <w:uiPriority w:val="99"/>
    <w:rsid w:val="00407020"/>
    <w:pPr>
      <w:spacing w:line="241" w:lineRule="atLeast"/>
    </w:pPr>
    <w:rPr>
      <w:rFonts w:ascii="Times New Roman" w:hAnsi="Times New Roman" w:cs="Times New Roman"/>
      <w:color w:val="auto"/>
    </w:rPr>
  </w:style>
  <w:style w:type="character" w:customStyle="1" w:styleId="A1">
    <w:name w:val="A1"/>
    <w:uiPriority w:val="99"/>
    <w:rsid w:val="00407020"/>
    <w:rPr>
      <w:color w:val="000000"/>
      <w:u w:val="single"/>
    </w:rPr>
  </w:style>
  <w:style w:type="character" w:styleId="Emphasis">
    <w:name w:val="Emphasis"/>
    <w:uiPriority w:val="20"/>
    <w:qFormat/>
    <w:rsid w:val="0040702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49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21462/jeltl.v1i1.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scourses.org/OldArticles/Macro%20Contexts.pdf"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BAC63E0-9B06-46D1-9C76-7A1B1770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5700</CharactersWithSpaces>
  <SharedDoc>false</SharedDoc>
  <HLinks>
    <vt:vector size="12" baseType="variant">
      <vt:variant>
        <vt:i4>5373983</vt:i4>
      </vt:variant>
      <vt:variant>
        <vt:i4>3</vt:i4>
      </vt:variant>
      <vt:variant>
        <vt:i4>0</vt:i4>
      </vt:variant>
      <vt:variant>
        <vt:i4>5</vt:i4>
      </vt:variant>
      <vt:variant>
        <vt:lpwstr>http://www.discourses.org/OldArticles/Macro Contexts.pdf</vt:lpwstr>
      </vt:variant>
      <vt:variant>
        <vt:lpwstr/>
      </vt:variant>
      <vt:variant>
        <vt:i4>1114189</vt:i4>
      </vt:variant>
      <vt:variant>
        <vt:i4>0</vt:i4>
      </vt:variant>
      <vt:variant>
        <vt:i4>0</vt:i4>
      </vt:variant>
      <vt:variant>
        <vt:i4>5</vt:i4>
      </vt:variant>
      <vt:variant>
        <vt:lpwstr>http://dx.doi.org/10.21462/jeltl.v1i1.13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sheeraz ali</dc:creator>
  <cp:keywords/>
  <cp:lastModifiedBy>Malik Mustofa</cp:lastModifiedBy>
  <cp:revision>2</cp:revision>
  <cp:lastPrinted>2015-12-07T23:36:00Z</cp:lastPrinted>
  <dcterms:created xsi:type="dcterms:W3CDTF">2022-05-25T02:55:00Z</dcterms:created>
  <dcterms:modified xsi:type="dcterms:W3CDTF">2022-05-25T02:55:00Z</dcterms:modified>
</cp:coreProperties>
</file>